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0669652A" w:rsidR="001511D9" w:rsidRPr="001550C8" w:rsidRDefault="000706B6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50C8">
              <w:rPr>
                <w:rFonts w:ascii="Times New Roman" w:eastAsia="Times New Roman" w:hAnsi="Times New Roman" w:cs="Times New Roman"/>
                <w:b/>
              </w:rPr>
              <w:t>0912-7LEK-C-F</w:t>
            </w:r>
          </w:p>
        </w:tc>
      </w:tr>
      <w:tr w:rsidR="007248A0" w:rsidRPr="00C94DBC" w14:paraId="35144350" w14:textId="77777777" w:rsidTr="00E361F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445D0" w14:textId="77777777" w:rsidR="007248A0" w:rsidRPr="001550C8" w:rsidRDefault="000706B6" w:rsidP="007248A0">
            <w:pPr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r w:rsidRPr="001550C8">
              <w:rPr>
                <w:rFonts w:ascii="Arial" w:eastAsia="Arial" w:hAnsi="Arial" w:cs="Arial"/>
                <w:b/>
                <w:i/>
                <w:sz w:val="20"/>
              </w:rPr>
              <w:t>Farmakologia z toksykologią</w:t>
            </w:r>
          </w:p>
          <w:p w14:paraId="44BA2B19" w14:textId="42311E8B" w:rsidR="00863D63" w:rsidRPr="001550C8" w:rsidRDefault="00863D63" w:rsidP="007248A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1550C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Pharmacology</w:t>
            </w:r>
            <w:proofErr w:type="spellEnd"/>
            <w:r w:rsidRPr="001550C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955CCA" w:rsidRPr="001550C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with</w:t>
            </w:r>
            <w:r w:rsidRPr="001550C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50C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toxicology</w:t>
            </w:r>
            <w:proofErr w:type="spellEnd"/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D1F5A" w:rsidRPr="00C94DBC" w14:paraId="48D72B2C" w14:textId="77777777" w:rsidTr="000D1F5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0D1F5A" w:rsidRPr="00C94DBC" w:rsidRDefault="000D1F5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45AA074" w:rsidR="000D1F5A" w:rsidRPr="001550C8" w:rsidRDefault="000D1F5A" w:rsidP="00C862E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50C8">
              <w:rPr>
                <w:rFonts w:ascii="Times New Roman" w:eastAsia="Times New Roman" w:hAnsi="Times New Roman" w:cs="Times New Roman"/>
                <w:sz w:val="20"/>
              </w:rPr>
              <w:t>lekarski</w:t>
            </w:r>
          </w:p>
        </w:tc>
      </w:tr>
      <w:tr w:rsidR="000D1F5A" w:rsidRPr="00C94DBC" w14:paraId="3A1BC3B4" w14:textId="77777777" w:rsidTr="000D1F5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0D1F5A" w:rsidRPr="00C94DBC" w:rsidRDefault="000D1F5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73CA2B59" w:rsidR="000D1F5A" w:rsidRPr="001550C8" w:rsidRDefault="000D1F5A" w:rsidP="00C862E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50C8">
              <w:rPr>
                <w:rFonts w:ascii="Times New Roman" w:eastAsia="Times New Roman" w:hAnsi="Times New Roman" w:cs="Times New Roman"/>
                <w:sz w:val="20"/>
              </w:rPr>
              <w:t>Stacjonarne/niestacjonarne</w:t>
            </w:r>
          </w:p>
        </w:tc>
      </w:tr>
      <w:tr w:rsidR="000D1F5A" w:rsidRPr="00C94DBC" w14:paraId="25E61EFB" w14:textId="77777777" w:rsidTr="000D1F5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0D1F5A" w:rsidRPr="00C94DBC" w:rsidRDefault="000D1F5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2DEDF1CA" w:rsidR="000D1F5A" w:rsidRPr="001550C8" w:rsidRDefault="000D1F5A" w:rsidP="00C862E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50C8">
              <w:rPr>
                <w:rFonts w:ascii="Times New Roman" w:eastAsia="Times New Roman" w:hAnsi="Times New Roman" w:cs="Times New Roman"/>
                <w:sz w:val="20"/>
              </w:rPr>
              <w:t>Jednolite studia magisterskie</w:t>
            </w:r>
          </w:p>
        </w:tc>
      </w:tr>
      <w:tr w:rsidR="000D1F5A" w:rsidRPr="00C94DBC" w14:paraId="3D1C1751" w14:textId="77777777" w:rsidTr="000D1F5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0D1F5A" w:rsidRPr="00C94DBC" w:rsidRDefault="000D1F5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1C61A0FC" w:rsidR="000D1F5A" w:rsidRPr="001550C8" w:rsidRDefault="000D1F5A" w:rsidP="00C862E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1550C8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</w:p>
        </w:tc>
      </w:tr>
      <w:tr w:rsidR="000D1F5A" w:rsidRPr="00C94DBC" w14:paraId="7D56A0DC" w14:textId="77777777" w:rsidTr="000D1F5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0D1F5A" w:rsidRPr="00C94DBC" w:rsidRDefault="000D1F5A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410F4FAD" w:rsidR="000D1F5A" w:rsidRPr="001550C8" w:rsidRDefault="000D1F5A" w:rsidP="00C862E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50C8">
              <w:rPr>
                <w:rFonts w:ascii="Times New Roman" w:eastAsia="Times New Roman" w:hAnsi="Times New Roman" w:cs="Times New Roman"/>
                <w:sz w:val="20"/>
              </w:rPr>
              <w:t>dr hab. n. med. Ewa Orlewska, prof. UJK</w:t>
            </w:r>
          </w:p>
        </w:tc>
      </w:tr>
      <w:tr w:rsidR="000D1F5A" w:rsidRPr="00C94DBC" w14:paraId="4582D5BA" w14:textId="77777777" w:rsidTr="000D1F5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0D1F5A" w:rsidRPr="00C94DBC" w:rsidRDefault="000D1F5A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09D0B54E" w:rsidR="000D1F5A" w:rsidRPr="001550C8" w:rsidRDefault="000D1F5A" w:rsidP="00C862E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50C8">
              <w:rPr>
                <w:rFonts w:ascii="Times New Roman" w:eastAsia="Times New Roman" w:hAnsi="Times New Roman" w:cs="Times New Roman"/>
                <w:sz w:val="20"/>
              </w:rPr>
              <w:t>eorl@ujk.edu.pl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055A9D59" w:rsidR="001511D9" w:rsidRPr="00C94DBC" w:rsidRDefault="00AA64C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5DFCF389" w:rsidR="001D4D83" w:rsidRPr="00C94DBC" w:rsidRDefault="00AA64C9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4D0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Fizjologia, biochemia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623CBD">
        <w:trPr>
          <w:trHeight w:val="25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6FE1E7D6" w:rsidR="001511D9" w:rsidRPr="007248A0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1550C8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wykład (W)</w:t>
            </w:r>
            <w:r w:rsidR="00C862E7" w:rsidRPr="001550C8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 (w tym e-learning)</w:t>
            </w:r>
            <w:r w:rsidRPr="001550C8">
              <w:rPr>
                <w:rFonts w:ascii="Calibri" w:hAnsi="Calibri" w:cs="Calibri"/>
                <w:iCs/>
                <w:sz w:val="16"/>
                <w:szCs w:val="16"/>
              </w:rPr>
              <w:t xml:space="preserve">, </w:t>
            </w:r>
            <w:r w:rsidRPr="001550C8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ćwiczenia (C)</w:t>
            </w:r>
            <w:r w:rsidR="00C862E7" w:rsidRPr="001550C8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 (w tym e-learning)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F7FC" w14:textId="77777777" w:rsidR="001511D9" w:rsidRPr="00623CBD" w:rsidRDefault="00AA64C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623CBD">
              <w:rPr>
                <w:sz w:val="18"/>
                <w:szCs w:val="18"/>
                <w:lang w:val="pl" w:eastAsia="pl-PL"/>
              </w:rPr>
              <w:t xml:space="preserve">Wykład: </w:t>
            </w:r>
            <w:r w:rsidRPr="00623CBD">
              <w:rPr>
                <w:sz w:val="18"/>
                <w:szCs w:val="18"/>
              </w:rPr>
              <w:t xml:space="preserve">zajęcia w pomieszczeniach dydaktycznych UJK; </w:t>
            </w:r>
          </w:p>
          <w:p w14:paraId="05A428A2" w14:textId="719B6937" w:rsidR="00AA64C9" w:rsidRPr="00623CBD" w:rsidRDefault="00894AFF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623CBD">
              <w:rPr>
                <w:sz w:val="18"/>
                <w:szCs w:val="18"/>
              </w:rPr>
              <w:t>Ćwiczenia</w:t>
            </w:r>
            <w:r w:rsidR="00AA64C9" w:rsidRPr="00623CBD">
              <w:rPr>
                <w:sz w:val="18"/>
                <w:szCs w:val="18"/>
              </w:rPr>
              <w:t>: zajęcia w pomieszczeniach dydaktycznych UJK</w:t>
            </w:r>
          </w:p>
        </w:tc>
      </w:tr>
      <w:tr w:rsidR="00AA64C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AA64C9" w:rsidRPr="00C94DBC" w:rsidRDefault="00AA64C9" w:rsidP="00AA64C9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39C8EBDD" w:rsidR="00AA64C9" w:rsidRPr="00623CBD" w:rsidRDefault="00AA64C9" w:rsidP="00AA64C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23C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Egzamin (semestr VI), zaliczenie z oceną </w:t>
            </w:r>
            <w:r w:rsidR="002B7E9E" w:rsidRPr="00623C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</w:t>
            </w:r>
            <w:r w:rsidRPr="00623C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ćwiczenia</w:t>
            </w:r>
            <w:r w:rsidR="002B7E9E" w:rsidRPr="00623C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(semestr V i VI)</w:t>
            </w:r>
          </w:p>
        </w:tc>
      </w:tr>
      <w:tr w:rsidR="00AA64C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AA64C9" w:rsidRPr="00C94DBC" w:rsidRDefault="00AA64C9" w:rsidP="00AA64C9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D97" w14:textId="087028B9" w:rsidR="00AA64C9" w:rsidRPr="00623CBD" w:rsidRDefault="00AA64C9" w:rsidP="00AA64C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23CBD">
              <w:rPr>
                <w:sz w:val="18"/>
                <w:szCs w:val="18"/>
              </w:rPr>
              <w:t>Wykład (w tym e-learning): Wykład konwersatoryjny, dyskusja</w:t>
            </w:r>
          </w:p>
          <w:p w14:paraId="5680422B" w14:textId="716B23CD" w:rsidR="00AA64C9" w:rsidRPr="00623CBD" w:rsidRDefault="00AA64C9" w:rsidP="00AA64C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623CBD">
              <w:rPr>
                <w:sz w:val="18"/>
                <w:szCs w:val="18"/>
              </w:rPr>
              <w:t>Ćwiczenia (w tym e-learning): studium przypadku</w:t>
            </w:r>
          </w:p>
        </w:tc>
      </w:tr>
      <w:tr w:rsidR="00AA64C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AA64C9" w:rsidRPr="00C94DBC" w:rsidRDefault="00AA64C9" w:rsidP="00AA64C9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AA64C9" w:rsidRPr="00C94DBC" w:rsidRDefault="00AA64C9" w:rsidP="00AA64C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BA78C" w14:textId="77777777" w:rsidR="00E709CE" w:rsidRPr="00623CBD" w:rsidRDefault="00E709CE" w:rsidP="00E709C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23C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 Janiec W (red): Kompendium Farmakologii. PZWL 2021, wydanie 5</w:t>
            </w:r>
          </w:p>
          <w:p w14:paraId="2F01EEAB" w14:textId="4AFA8E5C" w:rsidR="00AA64C9" w:rsidRPr="00623CBD" w:rsidRDefault="00E709CE" w:rsidP="00E709C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23CBD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2. Korbut R (red.) Farmakologia recepty, 2021, Wydawnictwo Uniwersytetu Jagiellońskiego</w:t>
            </w:r>
          </w:p>
        </w:tc>
      </w:tr>
      <w:tr w:rsidR="00AA64C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AA64C9" w:rsidRPr="00C94DBC" w:rsidRDefault="00AA64C9" w:rsidP="00AA64C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AA64C9" w:rsidRPr="00C94DBC" w:rsidRDefault="00AA64C9" w:rsidP="00AA64C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B39D" w14:textId="77777777" w:rsidR="00E709CE" w:rsidRPr="00623CBD" w:rsidRDefault="00E709CE" w:rsidP="00E709C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23C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1.Farmakologia Rang i Dale. Red. Okopin D, Mirowska-</w:t>
            </w:r>
            <w:proofErr w:type="spellStart"/>
            <w:r w:rsidRPr="00623C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Guzel</w:t>
            </w:r>
            <w:proofErr w:type="spellEnd"/>
            <w:r w:rsidRPr="00623C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D., 2021, Wydawnictwo </w:t>
            </w:r>
            <w:proofErr w:type="spellStart"/>
            <w:r w:rsidRPr="00623C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Edra</w:t>
            </w:r>
            <w:proofErr w:type="spellEnd"/>
            <w:r w:rsidRPr="00623C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23C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Urban&amp;Partner</w:t>
            </w:r>
            <w:proofErr w:type="spellEnd"/>
          </w:p>
          <w:p w14:paraId="5A01EBCF" w14:textId="3AC65A76" w:rsidR="00AA64C9" w:rsidRPr="00623CBD" w:rsidRDefault="00E709CE" w:rsidP="00E709C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23C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2.Internetowe bazy danych z zakresu farmakologii i toksykologii leków:  http://indeks.mp.pl/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639C85E5" w:rsid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50C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8D1F72" w:rsidRPr="001550C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8D1F72" w:rsidRPr="001550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(w tym e-learning)</w:t>
            </w:r>
          </w:p>
          <w:p w14:paraId="7CF8BD22" w14:textId="5CBA87F2" w:rsidR="008D1F72" w:rsidRPr="00075E6E" w:rsidRDefault="008D1F72" w:rsidP="008D1F7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5E6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Pr="00075E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. Poznanie definicji i zagadnień z zakresu farmakodynamiki, farmakokinetyki, farmakoekonomiki, </w:t>
            </w:r>
            <w:proofErr w:type="spellStart"/>
            <w:r w:rsidRPr="00075E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farmakogenetyki</w:t>
            </w:r>
            <w:proofErr w:type="spellEnd"/>
          </w:p>
          <w:p w14:paraId="6D7CCE97" w14:textId="0EE38172" w:rsidR="008D1F72" w:rsidRPr="00075E6E" w:rsidRDefault="008D1F72" w:rsidP="008D1F7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5E6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C2.</w:t>
            </w:r>
            <w:r w:rsidRPr="00075E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Umiejętność weryfikacji źródeł informacji o leku oraz oceny publikacji medycznych</w:t>
            </w:r>
          </w:p>
          <w:p w14:paraId="680E5FD4" w14:textId="71CD7D05" w:rsidR="008D1F72" w:rsidRPr="00075E6E" w:rsidRDefault="008D1F72" w:rsidP="008D1F7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5E6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C3.</w:t>
            </w:r>
            <w:r w:rsidRPr="00075E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Poznanie poszczególnych grup leków w zakresie mechanizmów działania, efektów klinicznych, losów w ustroju, wskazań i przeciwwskazań, działań niepożądanych, interakcji i zasad dawkowania.</w:t>
            </w:r>
          </w:p>
          <w:p w14:paraId="146B4C08" w14:textId="77777777" w:rsidR="008D1F72" w:rsidRPr="00C94DBC" w:rsidRDefault="007248A0" w:rsidP="008D1F7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5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1550C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="008D1F72" w:rsidRPr="001550C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8D1F72" w:rsidRPr="001550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(w tym e-learning)</w:t>
            </w:r>
          </w:p>
          <w:p w14:paraId="35A47057" w14:textId="2317888E" w:rsidR="008D1F72" w:rsidRPr="001E35A3" w:rsidRDefault="007248A0" w:rsidP="008D1F72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E35A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</w:t>
            </w:r>
            <w:r w:rsidR="00EC13FE" w:rsidRPr="001E35A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.</w:t>
            </w:r>
            <w:r w:rsidR="008D1F72" w:rsidRPr="001E35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Poznanie charakterystyki poszczególnych grup leków</w:t>
            </w:r>
          </w:p>
          <w:p w14:paraId="00769147" w14:textId="185C496D" w:rsidR="008D1F72" w:rsidRPr="001E35A3" w:rsidRDefault="008D1F72" w:rsidP="008D1F7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E35A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C2.</w:t>
            </w:r>
            <w:r w:rsidRPr="001E35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Poznanie zasad racjonalnej farmakoterapii oraz przedstawienie korzyści i niebezpieczeństw związanych    z farmakoterapią</w:t>
            </w:r>
          </w:p>
          <w:p w14:paraId="5FAFF1D6" w14:textId="7922D0ED" w:rsidR="008D1F72" w:rsidRPr="001E35A3" w:rsidRDefault="008D1F72" w:rsidP="008D1F72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E35A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C3.</w:t>
            </w:r>
            <w:r w:rsidRPr="001E35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Student powinien umieć zapisywać leki gotowe i formy recepturowe leków na recepcie</w:t>
            </w:r>
          </w:p>
          <w:p w14:paraId="40E64B9C" w14:textId="3A08791B" w:rsidR="00C862E7" w:rsidRPr="00C862E7" w:rsidRDefault="00C862E7" w:rsidP="008D1F7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815FE50" w14:textId="77777777" w:rsidR="000E3B84" w:rsidRPr="00C94DBC" w:rsidRDefault="000E3B84" w:rsidP="00EC13F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CA1FBF" w14:textId="77777777" w:rsidR="00ED620C" w:rsidRPr="00C94DB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50C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1550C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p w14:paraId="6BB14436" w14:textId="24DAC555" w:rsidR="002F78A0" w:rsidRPr="00DA0B9C" w:rsidRDefault="002F78A0" w:rsidP="00DA0B9C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Wstęp do farmakologii, źródła leków i ich pochodzenie.</w:t>
            </w:r>
          </w:p>
          <w:p w14:paraId="0A92C574" w14:textId="7EAEAE0B" w:rsidR="002F78A0" w:rsidRPr="00DA0B9C" w:rsidRDefault="002F78A0" w:rsidP="00DA0B9C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Farmakodynamika. </w:t>
            </w:r>
          </w:p>
          <w:p w14:paraId="11E335CB" w14:textId="1EA27664" w:rsidR="002F78A0" w:rsidRPr="00DA0B9C" w:rsidRDefault="002F78A0" w:rsidP="00DA0B9C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Leki przeciwbakteryjne.</w:t>
            </w:r>
          </w:p>
          <w:p w14:paraId="5493793F" w14:textId="2674CC2D" w:rsidR="002F78A0" w:rsidRPr="00DA0B9C" w:rsidRDefault="002F78A0" w:rsidP="00DA0B9C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Leki przeciwgrzybicze, </w:t>
            </w:r>
            <w:proofErr w:type="spellStart"/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przeciwrobacze</w:t>
            </w:r>
            <w:proofErr w:type="spellEnd"/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przeciwpierwotniakowe</w:t>
            </w:r>
            <w:proofErr w:type="spellEnd"/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2FA561C" w14:textId="7993CCDF" w:rsidR="002F78A0" w:rsidRPr="00DA0B9C" w:rsidRDefault="002F78A0" w:rsidP="00DA0B9C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Leki działające na układ nerwowy współczulny i przywspółczulny. </w:t>
            </w:r>
          </w:p>
          <w:p w14:paraId="68C6486F" w14:textId="3E07FA1C" w:rsidR="002F78A0" w:rsidRPr="00DA0B9C" w:rsidRDefault="002F78A0" w:rsidP="00DA0B9C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Leki działające na zakończenia czuciowe.</w:t>
            </w:r>
          </w:p>
          <w:p w14:paraId="19D5C97B" w14:textId="1124B024" w:rsidR="002F78A0" w:rsidRPr="00DA0B9C" w:rsidRDefault="002F78A0" w:rsidP="00DA0B9C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Leki wpływające na </w:t>
            </w:r>
            <w:proofErr w:type="spellStart"/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przekaźnictwo</w:t>
            </w:r>
            <w:proofErr w:type="spellEnd"/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nerwowo-mięśniowe i mięśnie szkieletowe.</w:t>
            </w:r>
          </w:p>
          <w:p w14:paraId="399F3087" w14:textId="6C9BB1F7" w:rsidR="002F78A0" w:rsidRPr="00DA0B9C" w:rsidRDefault="002F78A0" w:rsidP="00DA0B9C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Leki ośrodkowego układu nerwowego.</w:t>
            </w:r>
          </w:p>
          <w:p w14:paraId="2B157167" w14:textId="0049C14F" w:rsidR="002F78A0" w:rsidRPr="00DA0B9C" w:rsidRDefault="002F78A0" w:rsidP="00DA0B9C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Leki stosowane w leczeniu nadciśnienia tętniczego. </w:t>
            </w:r>
          </w:p>
          <w:p w14:paraId="70AC4565" w14:textId="65162C90" w:rsidR="002F78A0" w:rsidRPr="00DA0B9C" w:rsidRDefault="002F78A0" w:rsidP="00DA0B9C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Leki stosowane w leczeniu niewydolności serca i zaburzeń rytmu serca.</w:t>
            </w:r>
          </w:p>
          <w:p w14:paraId="1BEF30C0" w14:textId="57306D54" w:rsidR="002F78A0" w:rsidRPr="00DA0B9C" w:rsidRDefault="002F78A0" w:rsidP="00DA0B9C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Leki działające na układ oddechowy.</w:t>
            </w:r>
          </w:p>
          <w:p w14:paraId="422DEF5F" w14:textId="39C156B1" w:rsidR="002F78A0" w:rsidRPr="00DA0B9C" w:rsidRDefault="002F78A0" w:rsidP="00DA0B9C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Leki stosowane w chorobach układu pokarmowego.</w:t>
            </w:r>
          </w:p>
          <w:p w14:paraId="7744DD22" w14:textId="27DC4977" w:rsidR="002F78A0" w:rsidRPr="00DA0B9C" w:rsidRDefault="002F78A0" w:rsidP="00DA0B9C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Hormony podwzgórza, przysadki mózgowej, kory nadnerczy, hormony płciowe. </w:t>
            </w:r>
          </w:p>
          <w:p w14:paraId="746DE92D" w14:textId="644821C6" w:rsidR="002F78A0" w:rsidRPr="00DA0B9C" w:rsidRDefault="002F78A0" w:rsidP="00DA0B9C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Leki </w:t>
            </w:r>
            <w:proofErr w:type="spellStart"/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immunotropowe</w:t>
            </w:r>
            <w:proofErr w:type="spellEnd"/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witaminy, sole mineralne.</w:t>
            </w:r>
          </w:p>
          <w:p w14:paraId="37974FEC" w14:textId="6A2A1530" w:rsidR="002F78A0" w:rsidRPr="00DA0B9C" w:rsidRDefault="002F78A0" w:rsidP="00DA0B9C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Leki wpływające na układ kostny, leki wpływające na przemianę puryn. Witaminy i preparaty stosowane w żywieniu dojelitowym i pozajelitowym.</w:t>
            </w:r>
          </w:p>
          <w:p w14:paraId="42E1D764" w14:textId="21B68BAE" w:rsidR="002F78A0" w:rsidRPr="00DA0B9C" w:rsidRDefault="002F78A0" w:rsidP="00DA0B9C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Niesteroidowe leki przeciwzapalne, leki przeciwbólowe o działaniu przeciwgorączkowym. </w:t>
            </w:r>
          </w:p>
          <w:p w14:paraId="6D10FC2E" w14:textId="51BDBBC3" w:rsidR="002F78A0" w:rsidRPr="00DA0B9C" w:rsidRDefault="002F78A0" w:rsidP="00DA0B9C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Leki przeciwhistaminowe. </w:t>
            </w:r>
          </w:p>
          <w:p w14:paraId="3FA75D48" w14:textId="0DF7D13D" w:rsidR="002F78A0" w:rsidRPr="00DA0B9C" w:rsidRDefault="002F78A0" w:rsidP="00DA0B9C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Uzależnienia lekowe.</w:t>
            </w:r>
          </w:p>
          <w:p w14:paraId="5EAFE474" w14:textId="5EFFC238" w:rsidR="000E3B84" w:rsidRDefault="00845406" w:rsidP="007248A0">
            <w:pPr>
              <w:ind w:left="498" w:hanging="281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  <w:p w14:paraId="7478A5A2" w14:textId="6403ACA0" w:rsidR="00C862E7" w:rsidRDefault="00C862E7" w:rsidP="00C862E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50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(w tym e-learning)</w:t>
            </w:r>
          </w:p>
          <w:p w14:paraId="3E6D5337" w14:textId="031E3741" w:rsidR="008C6B66" w:rsidRPr="00FF2E35" w:rsidRDefault="008C6B66" w:rsidP="00FF2E35">
            <w:pPr>
              <w:pStyle w:val="Akapitzlist"/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2E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Leki działające na układ krwiotwórczy.</w:t>
            </w:r>
          </w:p>
          <w:p w14:paraId="2952EC4E" w14:textId="6D402966" w:rsidR="008C6B66" w:rsidRPr="00FF2E35" w:rsidRDefault="008C6B66" w:rsidP="00FF2E35">
            <w:pPr>
              <w:pStyle w:val="Akapitzlist"/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2E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Leki przeciwwirusowe.</w:t>
            </w:r>
          </w:p>
          <w:p w14:paraId="78BE0555" w14:textId="77777777" w:rsidR="00DA0B9C" w:rsidRPr="00FF2E35" w:rsidRDefault="00DA0B9C" w:rsidP="00FF2E35">
            <w:pPr>
              <w:pStyle w:val="Akapitzlist"/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2E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Leki ośrodkowego układu nerwowego.</w:t>
            </w:r>
          </w:p>
          <w:p w14:paraId="43288E2F" w14:textId="72DC6D2E" w:rsidR="00DA0B9C" w:rsidRPr="00FF2E35" w:rsidRDefault="00DA0B9C" w:rsidP="00FF2E35">
            <w:pPr>
              <w:pStyle w:val="Akapitzlist"/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2E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Leki przeciwtarczycowe. Farmakoterapia cukrzycy.</w:t>
            </w:r>
          </w:p>
          <w:p w14:paraId="42303CFF" w14:textId="4FA0E611" w:rsidR="008C6B66" w:rsidRPr="00FF2E35" w:rsidRDefault="008C6B66" w:rsidP="00FF2E35">
            <w:pPr>
              <w:pStyle w:val="Akapitzlist"/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F2E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Leki przeciwnowotworowe.</w:t>
            </w:r>
          </w:p>
          <w:p w14:paraId="1CDC20D7" w14:textId="77777777" w:rsidR="00ED620C" w:rsidRPr="00C94DBC" w:rsidRDefault="000E3B84" w:rsidP="00ED620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55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1550C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7ED44F50" w14:textId="04129CC6" w:rsidR="008C6B66" w:rsidRPr="00DA0B9C" w:rsidRDefault="008C6B66" w:rsidP="00DA0B9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Źródła informacji o lekach, drogi podawania leków. </w:t>
            </w:r>
          </w:p>
          <w:p w14:paraId="31F3B549" w14:textId="05EABE44" w:rsidR="008C6B66" w:rsidRPr="00DA0B9C" w:rsidRDefault="008C6B66" w:rsidP="00DA0B9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Toksykologia wybranych substancji szkodliwych. </w:t>
            </w:r>
          </w:p>
          <w:p w14:paraId="2A7B9CAF" w14:textId="729D03DE" w:rsidR="008C6B66" w:rsidRPr="00DA0B9C" w:rsidRDefault="008C6B66" w:rsidP="00DA0B9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Antybiotyki, chemioterapeutyki.</w:t>
            </w:r>
          </w:p>
          <w:p w14:paraId="63369E71" w14:textId="7A9EE65C" w:rsidR="008C6B66" w:rsidRPr="00DA0B9C" w:rsidRDefault="008C6B66" w:rsidP="00DA0B9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Leki przeciwgrzybicze, </w:t>
            </w:r>
            <w:proofErr w:type="spellStart"/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przeciwrobacze</w:t>
            </w:r>
            <w:proofErr w:type="spellEnd"/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przeciwpierwotniakowe</w:t>
            </w:r>
            <w:proofErr w:type="spellEnd"/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środki odkażające </w:t>
            </w:r>
          </w:p>
          <w:p w14:paraId="41695015" w14:textId="647F46BE" w:rsidR="008C6B66" w:rsidRPr="00DA0B9C" w:rsidRDefault="008C6B66" w:rsidP="00DA0B9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Leki stosowane w leczeniu wirusowych zapaleń wątroby, AIDS, COVID . </w:t>
            </w:r>
          </w:p>
          <w:p w14:paraId="00321936" w14:textId="2E95B142" w:rsidR="008C6B66" w:rsidRPr="00DA0B9C" w:rsidRDefault="008C6B66" w:rsidP="00DA0B9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Leki układu przywspółczulnego, leki układu współczulnego. </w:t>
            </w:r>
          </w:p>
          <w:p w14:paraId="1CFDEF75" w14:textId="78FF148D" w:rsidR="008C6B66" w:rsidRPr="00DA0B9C" w:rsidRDefault="008C6B66" w:rsidP="00DA0B9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Leki znieczulające miejscowo, leki stosowane w stanach spastycznych mięśni szkieletowych, leki spazmolityczne i wpływające na czynność macicy. </w:t>
            </w:r>
          </w:p>
          <w:p w14:paraId="54D80FE1" w14:textId="028ADC37" w:rsidR="008C6B66" w:rsidRPr="00DA0B9C" w:rsidRDefault="008C6B66" w:rsidP="00DA0B9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Neuroleptyki</w:t>
            </w:r>
            <w:proofErr w:type="spellEnd"/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leki </w:t>
            </w:r>
            <w:proofErr w:type="spellStart"/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przeciwlękowe</w:t>
            </w:r>
            <w:proofErr w:type="spellEnd"/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przeciwdepresyjne, nasenne. </w:t>
            </w:r>
          </w:p>
          <w:p w14:paraId="7FE611B0" w14:textId="50C301C8" w:rsidR="008C6B66" w:rsidRPr="00DA0B9C" w:rsidRDefault="008C6B66" w:rsidP="00DA0B9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Leki przeciwpadaczkowe, przeciwparkinsonowskie i przeciwmigrenowe. Narkotyczne leki przeciwbólowe i ich antagoniści. </w:t>
            </w:r>
          </w:p>
          <w:p w14:paraId="38417CCE" w14:textId="0E60BD82" w:rsidR="008C6B66" w:rsidRPr="00DA0B9C" w:rsidRDefault="008C6B66" w:rsidP="00DA0B9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 I.</w:t>
            </w:r>
          </w:p>
          <w:p w14:paraId="435DCC05" w14:textId="4DEAF294" w:rsidR="008C6B66" w:rsidRPr="00DA0B9C" w:rsidRDefault="008C6B66" w:rsidP="00DA0B9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Leki stosowane w leczeniu miażdżycy, leki moczopędne. </w:t>
            </w:r>
          </w:p>
          <w:p w14:paraId="0068A5DA" w14:textId="22EEDBCC" w:rsidR="008C6B66" w:rsidRPr="00DA0B9C" w:rsidRDefault="008C6B66" w:rsidP="00DA0B9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Leki stosowane w leczeniu choroby niedokrwiennej serca. </w:t>
            </w:r>
          </w:p>
          <w:p w14:paraId="49AF3AFE" w14:textId="59FDC731" w:rsidR="008C6B66" w:rsidRPr="00DA0B9C" w:rsidRDefault="008C6B66" w:rsidP="00DA0B9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Leki stosowane w leczeniu astmy oskrzelowej, </w:t>
            </w:r>
            <w:proofErr w:type="spellStart"/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POChP</w:t>
            </w:r>
            <w:proofErr w:type="spellEnd"/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idiopatycznego zwłóknienia płuc. </w:t>
            </w:r>
          </w:p>
          <w:p w14:paraId="6276EEDA" w14:textId="226150E4" w:rsidR="008C6B66" w:rsidRPr="00DA0B9C" w:rsidRDefault="008C6B66" w:rsidP="00DA0B9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Leki pobudzające wydzielanie soku żołądkowego, leki stosowane w leczeniu choroby wrzodowej, leki wpływające na czynność wątroby. Leki przeciwwymiotne, leki wpływające na czynność motoryczną jelit.  </w:t>
            </w:r>
          </w:p>
          <w:p w14:paraId="07B5FB7D" w14:textId="63CC77C0" w:rsidR="008C6B66" w:rsidRPr="00DA0B9C" w:rsidRDefault="008C6B66" w:rsidP="00DA0B9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Hormony podwzgórza, przysadki mózgowej, kory nadnerczy, hormony płciowe, hormonalne środki antykoncepcyjne. </w:t>
            </w:r>
          </w:p>
          <w:p w14:paraId="6B7D992A" w14:textId="6586B3C6" w:rsidR="008C6B66" w:rsidRPr="00DA0B9C" w:rsidRDefault="008C6B66" w:rsidP="00DA0B9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Hormony trzustki, doustne leki przeciwcukrzycowe. </w:t>
            </w:r>
          </w:p>
          <w:p w14:paraId="110F0C12" w14:textId="59225F36" w:rsidR="008C6B66" w:rsidRPr="00DA0B9C" w:rsidRDefault="008C6B66" w:rsidP="00DA0B9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Leki </w:t>
            </w:r>
            <w:proofErr w:type="spellStart"/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immunotropowe</w:t>
            </w:r>
            <w:proofErr w:type="spellEnd"/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094ECC22" w14:textId="31B07A12" w:rsidR="008C6B66" w:rsidRPr="00DA0B9C" w:rsidRDefault="008C6B66" w:rsidP="00DA0B9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Recepta. Elementy recepty. Ogólne zasady wypisywania leków. Zasady wypisywania środków z wykazu N. Zasady wypisywania pomp infuzyjnych i wlewów kroplowych </w:t>
            </w:r>
          </w:p>
          <w:p w14:paraId="2EF9F3AB" w14:textId="37AA2601" w:rsidR="008C6B66" w:rsidRPr="00DA0B9C" w:rsidRDefault="008C6B66" w:rsidP="00DA0B9C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0B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 II.</w:t>
            </w:r>
          </w:p>
          <w:p w14:paraId="35917959" w14:textId="1F69311A" w:rsidR="00ED620C" w:rsidRDefault="00ED620C" w:rsidP="000E3B84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30422E7" w14:textId="6CCAADAA" w:rsidR="00C862E7" w:rsidRPr="00C94DBC" w:rsidRDefault="00C862E7" w:rsidP="00C862E7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50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(w tym e-learning)</w:t>
            </w:r>
          </w:p>
          <w:p w14:paraId="6F54CC92" w14:textId="77777777" w:rsidR="0066006C" w:rsidRPr="008C6B66" w:rsidRDefault="008C6B66" w:rsidP="008C6B66">
            <w:pPr>
              <w:pStyle w:val="Akapitzlist"/>
              <w:numPr>
                <w:ilvl w:val="0"/>
                <w:numId w:val="42"/>
              </w:numPr>
              <w:tabs>
                <w:tab w:val="left" w:pos="2655"/>
              </w:tabs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8C6B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Leki wpływające na układ krzepnięcia krwi, leki przeciwpłytkowe.</w:t>
            </w:r>
          </w:p>
          <w:p w14:paraId="2CEBEBE2" w14:textId="2338E677" w:rsidR="008C6B66" w:rsidRPr="008C6B66" w:rsidRDefault="008C6B66" w:rsidP="008C6B66">
            <w:pPr>
              <w:pStyle w:val="Akapitzlist"/>
              <w:numPr>
                <w:ilvl w:val="0"/>
                <w:numId w:val="42"/>
              </w:numPr>
              <w:tabs>
                <w:tab w:val="left" w:pos="2655"/>
              </w:tabs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D905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Chemioterapia nowotworów. Immunoterapia nowotworów.</w:t>
            </w: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43AC" w14:textId="33D3FA91" w:rsidR="00677FDD" w:rsidRPr="00E53E03" w:rsidRDefault="00E53E03" w:rsidP="00BA0CEF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6E272B" w:rsidRPr="006E27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C13FE" w:rsidRPr="006E27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77FDD" w:rsidRPr="00E53E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genetyczne mechanizmy nabywania lekooporności przez drobnoustroje i komórki </w:t>
            </w:r>
          </w:p>
          <w:p w14:paraId="12BB1467" w14:textId="1D690F4E" w:rsidR="007248A0" w:rsidRPr="00EC13FE" w:rsidRDefault="00677FDD" w:rsidP="00BA0CEF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E53E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nowotworowe;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568D19B4" w:rsidR="007248A0" w:rsidRPr="00E53E03" w:rsidRDefault="00677FDD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3E03">
              <w:rPr>
                <w:rFonts w:ascii="Garamond" w:eastAsia="Times New Roman" w:hAnsi="Garamond" w:cs="Times New Roman"/>
                <w:sz w:val="20"/>
                <w:szCs w:val="20"/>
              </w:rPr>
              <w:t>C.W11.</w:t>
            </w:r>
          </w:p>
          <w:p w14:paraId="2E0A5D28" w14:textId="77777777" w:rsidR="007248A0" w:rsidRPr="00E53E0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5D915521" w:rsidR="007248A0" w:rsidRPr="00EC13FE" w:rsidRDefault="00E53E03" w:rsidP="00BA0CEF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Rozpoznaje</w:t>
            </w:r>
            <w:r w:rsidR="006E272B" w:rsidRPr="006E27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77FDD" w:rsidRPr="00E53E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poszczególne grupy środków leczniczych;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376" w14:textId="5A6782E7" w:rsidR="007248A0" w:rsidRPr="00E53E03" w:rsidRDefault="00677FDD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3E03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E53E03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E53E03">
              <w:rPr>
                <w:rFonts w:ascii="Garamond" w:eastAsia="Times New Roman" w:hAnsi="Garamond" w:cs="Times New Roman"/>
                <w:sz w:val="20"/>
                <w:szCs w:val="20"/>
              </w:rPr>
              <w:t>35</w:t>
            </w:r>
            <w:r w:rsidR="007248A0" w:rsidRPr="00E53E0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4FAB14AF" w14:textId="77777777" w:rsidR="007248A0" w:rsidRPr="00E53E0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5D598A7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63E" w14:textId="4A20587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C41" w14:textId="47C9851C" w:rsidR="007248A0" w:rsidRPr="00EC13FE" w:rsidRDefault="00E53E03" w:rsidP="00BA0CEF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Opisuje</w:t>
            </w:r>
            <w:r w:rsidR="006E272B" w:rsidRPr="006E27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77FDD" w:rsidRPr="00E53E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główne mechanizmy działania leków i ich przemiany w ustroju zależne od wieku;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832" w14:textId="389AC85A" w:rsidR="007248A0" w:rsidRPr="00E53E03" w:rsidRDefault="00677FDD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3E03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E53E03">
              <w:rPr>
                <w:rFonts w:ascii="Garamond" w:eastAsia="Times New Roman" w:hAnsi="Garamond" w:cs="Times New Roman"/>
                <w:sz w:val="20"/>
                <w:szCs w:val="20"/>
              </w:rPr>
              <w:t>.W3</w:t>
            </w:r>
            <w:r w:rsidRPr="00E53E03">
              <w:rPr>
                <w:rFonts w:ascii="Garamond" w:eastAsia="Times New Roman" w:hAnsi="Garamond" w:cs="Times New Roman"/>
                <w:sz w:val="20"/>
                <w:szCs w:val="20"/>
              </w:rPr>
              <w:t>6</w:t>
            </w:r>
            <w:r w:rsidR="007248A0" w:rsidRPr="00E53E0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73534A62" w14:textId="77777777" w:rsidR="007248A0" w:rsidRPr="00E53E0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57E7A5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905" w14:textId="3723D9DC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CF6A" w14:textId="6BB2E598" w:rsidR="007248A0" w:rsidRPr="00EC13FE" w:rsidRDefault="00E53E03" w:rsidP="00BA0CEF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470B39" w:rsidRPr="00E53E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wpływ procesów chorobowych na metabolizm i eliminację leków;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A35" w14:textId="4C29FFC2" w:rsidR="007248A0" w:rsidRPr="00E53E03" w:rsidRDefault="00470B39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3E03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E53E03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E53E03">
              <w:rPr>
                <w:rFonts w:ascii="Garamond" w:eastAsia="Times New Roman" w:hAnsi="Garamond" w:cs="Times New Roman"/>
                <w:sz w:val="20"/>
                <w:szCs w:val="20"/>
              </w:rPr>
              <w:t>37</w:t>
            </w:r>
            <w:r w:rsidR="007248A0" w:rsidRPr="00E53E0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7324CAA1" w14:textId="77777777" w:rsidR="007248A0" w:rsidRPr="00E53E0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470B39" w:rsidRPr="00C94DBC" w14:paraId="5115F20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F1C8" w14:textId="5C247840" w:rsidR="00470B39" w:rsidRPr="001C7352" w:rsidRDefault="00470B39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80C4" w14:textId="69A9CA6C" w:rsidR="00470B39" w:rsidRPr="00EC13FE" w:rsidRDefault="00E53E03" w:rsidP="00BA0CEF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6E272B" w:rsidRPr="006E27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470B39" w:rsidRPr="00E53E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podstawowe zasady farmakoterapii;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A364" w14:textId="7C3EC616" w:rsidR="00470B39" w:rsidRPr="00E53E03" w:rsidRDefault="00470B39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3E03">
              <w:rPr>
                <w:rFonts w:ascii="Garamond" w:eastAsia="Times New Roman" w:hAnsi="Garamond" w:cs="Times New Roman"/>
                <w:sz w:val="20"/>
                <w:szCs w:val="20"/>
              </w:rPr>
              <w:t>C.W38.</w:t>
            </w:r>
          </w:p>
        </w:tc>
      </w:tr>
      <w:tr w:rsidR="00470B39" w:rsidRPr="00C94DBC" w14:paraId="60238F5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E1AE" w14:textId="3A319301" w:rsidR="00470B39" w:rsidRDefault="00470B39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BB0E" w14:textId="7873BB3E" w:rsidR="00470B39" w:rsidRPr="00EC13FE" w:rsidRDefault="00E53E03" w:rsidP="00BA0CEF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Rozpoznaje</w:t>
            </w:r>
            <w:r w:rsidRPr="00E53E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470B39" w:rsidRPr="00E53E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ważniejsze działania niepożądane leków, w tym wynikające z ich interakcji;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090A" w14:textId="42FFEA3A" w:rsidR="00470B39" w:rsidRPr="00E53E03" w:rsidRDefault="00470B39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3E03">
              <w:rPr>
                <w:rFonts w:ascii="Garamond" w:eastAsia="Times New Roman" w:hAnsi="Garamond" w:cs="Times New Roman"/>
                <w:sz w:val="20"/>
                <w:szCs w:val="20"/>
              </w:rPr>
              <w:t>C.W.39.</w:t>
            </w:r>
          </w:p>
        </w:tc>
      </w:tr>
      <w:tr w:rsidR="00470B39" w:rsidRPr="00C94DBC" w14:paraId="54A53B1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C295" w14:textId="013DC2A8" w:rsidR="00470B39" w:rsidRDefault="00470B39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W07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7FE1" w14:textId="36D49989" w:rsidR="00470B39" w:rsidRPr="00EC13FE" w:rsidRDefault="00E53E03" w:rsidP="00BA0CEF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470B39" w:rsidRPr="00E53E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problem lekooporności, w tym lekooporności wielolekowej;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BF4" w14:textId="56323BC9" w:rsidR="00470B39" w:rsidRPr="00E361FC" w:rsidRDefault="00470B39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C.W40.</w:t>
            </w:r>
          </w:p>
        </w:tc>
      </w:tr>
      <w:tr w:rsidR="00470B39" w:rsidRPr="00C94DBC" w14:paraId="3652C93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8383" w14:textId="4B5D826A" w:rsidR="00470B39" w:rsidRDefault="00470B39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W08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1114" w14:textId="55FD7167" w:rsidR="00470B39" w:rsidRPr="00EC13FE" w:rsidRDefault="00E53E03" w:rsidP="00BA0CEF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Rozpoznaje</w:t>
            </w:r>
            <w:r w:rsidR="006E272B" w:rsidRPr="00E53E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470B39" w:rsidRPr="00E53E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wskazania do badań genetycznych przeprowadzanych w celu indywidualizacji farmakoterapii;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9F5" w14:textId="7364491D" w:rsidR="00470B39" w:rsidRPr="00E361FC" w:rsidRDefault="00470B39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C.W41.</w:t>
            </w:r>
          </w:p>
        </w:tc>
      </w:tr>
      <w:tr w:rsidR="00863D63" w:rsidRPr="00C94DBC" w14:paraId="6FD54E1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C6CB" w14:textId="1AD0880D" w:rsidR="00863D63" w:rsidRDefault="00827E3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W09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EE54" w14:textId="0CDB32A5" w:rsidR="00827E3B" w:rsidRPr="00E361FC" w:rsidRDefault="00E361FC" w:rsidP="00BA0CEF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6E272B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827E3B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podstawowe kierunki rozwoju terapii, w szczególności możliwości terapii </w:t>
            </w:r>
          </w:p>
          <w:p w14:paraId="69740607" w14:textId="7A10CC5A" w:rsidR="00863D63" w:rsidRPr="00EC13FE" w:rsidRDefault="00827E3B" w:rsidP="00BA0CEF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komórkowej, genowej i celowanej w określonych chorobach;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1CC" w14:textId="7EAF535E" w:rsidR="00863D63" w:rsidRPr="00E361FC" w:rsidRDefault="00827E3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C.W42.</w:t>
            </w:r>
          </w:p>
        </w:tc>
      </w:tr>
      <w:tr w:rsidR="00827E3B" w:rsidRPr="00C94DBC" w14:paraId="2D6B204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310" w14:textId="13074BEE" w:rsidR="00827E3B" w:rsidRDefault="00827E3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516F" w14:textId="11F7A8A5" w:rsidR="00827E3B" w:rsidRPr="00EC13FE" w:rsidRDefault="00E361FC" w:rsidP="00BA0CEF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Opisuje</w:t>
            </w:r>
            <w:r w:rsidR="006E272B" w:rsidRPr="006E27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827E3B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podstawowe pojęcia z zakresu toksykologii ogólnej;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FCA6" w14:textId="6DCED6D3" w:rsidR="00827E3B" w:rsidRPr="00E361FC" w:rsidRDefault="00827E3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C.W43.</w:t>
            </w:r>
          </w:p>
        </w:tc>
      </w:tr>
      <w:tr w:rsidR="00827E3B" w:rsidRPr="00C94DBC" w14:paraId="666DA11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E523" w14:textId="09313EEB" w:rsidR="00827E3B" w:rsidRDefault="00827E3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52D" w14:textId="26601F3C" w:rsidR="00827E3B" w:rsidRPr="00EC13FE" w:rsidRDefault="00E361FC" w:rsidP="00BA0CEF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Rozpoznaje</w:t>
            </w:r>
            <w:r w:rsidR="006E272B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827E3B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grupy leków, których nadużywanie może prowadzić do zatruć;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C16F" w14:textId="6AF6A847" w:rsidR="00827E3B" w:rsidRPr="00E361FC" w:rsidRDefault="00827E3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C.W44.</w:t>
            </w:r>
          </w:p>
        </w:tc>
      </w:tr>
      <w:tr w:rsidR="00827E3B" w:rsidRPr="00C94DBC" w14:paraId="12B5E40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8A55" w14:textId="2CFBF9F0" w:rsidR="00827E3B" w:rsidRDefault="00827E3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W12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C1DC" w14:textId="1120BA9B" w:rsidR="00827E3B" w:rsidRPr="00EC13FE" w:rsidRDefault="00E361FC" w:rsidP="00827E3B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Rozpoznaje</w:t>
            </w:r>
            <w:r w:rsidR="006E272B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9D07FD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827E3B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objawy najczęściej występujących ostrych zatruć, w tym alkoholami, narkotykami i innymi substancjami psychoaktywnymi, metalami ciężkimi oraz wybranymi grupami leków;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ECBD" w14:textId="48F8EEA7" w:rsidR="00827E3B" w:rsidRPr="00E361FC" w:rsidRDefault="00827E3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C.W45.</w:t>
            </w:r>
          </w:p>
        </w:tc>
      </w:tr>
      <w:tr w:rsidR="00827E3B" w:rsidRPr="00C94DBC" w14:paraId="3B123E1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6F48" w14:textId="29AF235F" w:rsidR="00827E3B" w:rsidRDefault="00827E3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EEC1" w14:textId="3D9F7C50" w:rsidR="00827E3B" w:rsidRPr="00EC13FE" w:rsidRDefault="00E361FC" w:rsidP="00827E3B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827E3B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podstawowe zasady postępowania diagnostycznego w zatruciach;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3488" w14:textId="4C37124E" w:rsidR="00827E3B" w:rsidRPr="00E361FC" w:rsidRDefault="00827E3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C.W46.</w:t>
            </w: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BA0CEF">
        <w:trPr>
          <w:trHeight w:val="25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776C50F0" w:rsidR="007248A0" w:rsidRPr="00E361FC" w:rsidRDefault="00E361F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E272B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9D07FD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  <w:r w:rsidR="00C73264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ykon</w:t>
            </w:r>
            <w:r w:rsidR="006E272B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ywać</w:t>
            </w:r>
            <w:r w:rsidR="009D07FD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73264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proste obliczenia farmakokinetyczne;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5F61A53B" w:rsidR="007248A0" w:rsidRPr="00E361FC" w:rsidRDefault="00C73264" w:rsidP="00E361FC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E361FC">
              <w:rPr>
                <w:rFonts w:ascii="Garamond" w:eastAsia="Times New Roman" w:hAnsi="Garamond" w:cs="Times New Roman"/>
                <w:sz w:val="20"/>
                <w:szCs w:val="20"/>
              </w:rPr>
              <w:t>.U1</w:t>
            </w: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3</w:t>
            </w:r>
            <w:r w:rsidR="007248A0" w:rsidRPr="00E361FC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04C3FB2C" w14:textId="77777777" w:rsidR="007248A0" w:rsidRPr="00E361FC" w:rsidRDefault="007248A0" w:rsidP="00E361F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1073C34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8C8" w14:textId="44BE8C64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AC7A" w14:textId="65D8112E" w:rsidR="007248A0" w:rsidRPr="00E361FC" w:rsidRDefault="00E361F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E272B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57579A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dobier</w:t>
            </w:r>
            <w:r w:rsidR="009D07FD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 w:rsidR="006E272B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</w:t>
            </w:r>
            <w:r w:rsidR="0057579A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leki w odpowiednich dawkach w celu korygowania zjawisk patologicznych w ustroju i w poszczególnych narządach;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CD9" w14:textId="5154A645" w:rsidR="007248A0" w:rsidRPr="00E361FC" w:rsidRDefault="00F462EC" w:rsidP="00E361F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57579A" w:rsidRPr="00E361FC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  <w:r w:rsidR="007248A0" w:rsidRPr="00E361FC">
              <w:rPr>
                <w:rFonts w:ascii="Garamond" w:eastAsia="Times New Roman" w:hAnsi="Garamond" w:cs="Times New Roman"/>
                <w:sz w:val="20"/>
                <w:szCs w:val="20"/>
              </w:rPr>
              <w:t>U</w:t>
            </w:r>
            <w:r w:rsidR="0057579A" w:rsidRPr="00E361FC">
              <w:rPr>
                <w:rFonts w:ascii="Garamond" w:eastAsia="Times New Roman" w:hAnsi="Garamond" w:cs="Times New Roman"/>
                <w:sz w:val="20"/>
                <w:szCs w:val="20"/>
              </w:rPr>
              <w:t>14</w:t>
            </w:r>
            <w:r w:rsidR="007248A0" w:rsidRPr="00E361FC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57579A" w:rsidRPr="00C94DBC" w14:paraId="278878A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8FFA" w14:textId="1D2B2538" w:rsidR="0057579A" w:rsidRPr="001C7352" w:rsidRDefault="0057579A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2622" w14:textId="3BC73E4D" w:rsidR="0057579A" w:rsidRPr="00E361FC" w:rsidRDefault="00E361F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E272B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57579A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projekt</w:t>
            </w:r>
            <w:r w:rsidR="006E272B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ować</w:t>
            </w:r>
            <w:r w:rsidR="0057579A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schematy racjonalnej chemioterapii zakażeń, empirycznej i celowanej;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EF05" w14:textId="6BC0A859" w:rsidR="0057579A" w:rsidRPr="00E361FC" w:rsidRDefault="0057579A" w:rsidP="00E361FC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C.U15.</w:t>
            </w:r>
          </w:p>
        </w:tc>
      </w:tr>
      <w:tr w:rsidR="0057579A" w:rsidRPr="00C94DBC" w14:paraId="0D1763C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E08" w14:textId="7BE93705" w:rsidR="0057579A" w:rsidRDefault="0057579A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87CE" w14:textId="575723CF" w:rsidR="0057579A" w:rsidRPr="00E361FC" w:rsidRDefault="00E361F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6E272B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</w:t>
            </w:r>
            <w:r w:rsidR="0057579A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rzygotow</w:t>
            </w:r>
            <w:r w:rsidR="006E272B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ywać </w:t>
            </w:r>
            <w:r w:rsidR="0057579A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zapisy wszystkich form recepturowych substancji leczniczych;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CDF0" w14:textId="516C6B5A" w:rsidR="0057579A" w:rsidRPr="00E361FC" w:rsidRDefault="0057579A" w:rsidP="00E361FC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C.U16.</w:t>
            </w:r>
          </w:p>
        </w:tc>
      </w:tr>
      <w:tr w:rsidR="0057579A" w:rsidRPr="00C94DBC" w14:paraId="1C41C69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65A" w14:textId="731A9542" w:rsidR="0057579A" w:rsidRDefault="0057579A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94C" w14:textId="566F43B9" w:rsidR="0057579A" w:rsidRPr="00E361FC" w:rsidRDefault="00E361F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B05ED6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E701E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posług</w:t>
            </w:r>
            <w:r w:rsidR="00B05ED6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iwać</w:t>
            </w:r>
            <w:r w:rsidR="00BE701E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się informatorami farmaceutycznymi i bazami danych o produktach leczniczych;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2810" w14:textId="058EDA68" w:rsidR="0057579A" w:rsidRPr="00E361FC" w:rsidRDefault="0057579A" w:rsidP="00E361FC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C.U17.</w:t>
            </w:r>
          </w:p>
        </w:tc>
      </w:tr>
      <w:tr w:rsidR="00BE701E" w:rsidRPr="00C94DBC" w14:paraId="7F1604D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92B" w14:textId="03059F26" w:rsidR="00BE701E" w:rsidRDefault="00BE701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E6DE" w14:textId="4AC7FE80" w:rsidR="00BE701E" w:rsidRPr="00E361FC" w:rsidRDefault="00E361F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B05ED6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E701E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szac</w:t>
            </w:r>
            <w:r w:rsidR="00B05ED6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ować</w:t>
            </w:r>
            <w:r w:rsidR="00BE701E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niebezpieczeństwo toksykologiczne w określonych grupach wiekowych i w stanach niewydolności wątroby i nerek oraz zapobiegać zatruciom lekami;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89DF" w14:textId="014BCAA3" w:rsidR="00BE701E" w:rsidRPr="00E361FC" w:rsidRDefault="00BE701E" w:rsidP="00E361FC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C.U18.</w:t>
            </w:r>
          </w:p>
        </w:tc>
      </w:tr>
      <w:tr w:rsidR="00BE701E" w:rsidRPr="00C94DBC" w14:paraId="0F8318C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100F" w14:textId="10773AA8" w:rsidR="00BE701E" w:rsidRDefault="00BE701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U07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EF95" w14:textId="16740126" w:rsidR="00BE701E" w:rsidRPr="00E361FC" w:rsidRDefault="00E361F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B05ED6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E701E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interpre</w:t>
            </w:r>
            <w:r w:rsidR="009D07FD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</w:t>
            </w:r>
            <w:r w:rsidR="00B05ED6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ować</w:t>
            </w:r>
            <w:r w:rsidR="00BE701E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wyniki badań toksykologicznych;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02B2" w14:textId="51BF17B2" w:rsidR="00BE701E" w:rsidRPr="00E361FC" w:rsidRDefault="00BE701E" w:rsidP="00E361FC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C.U19.</w:t>
            </w: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78ABC70B" w:rsidR="007248A0" w:rsidRPr="00E361FC" w:rsidRDefault="00E361F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</w:t>
            </w:r>
            <w:r w:rsidR="00B05ED6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599AB2F3" w:rsidR="007248A0" w:rsidRPr="00E361FC" w:rsidRDefault="00BE701E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361FC">
              <w:rPr>
                <w:rFonts w:ascii="Garamond" w:eastAsia="Times New Roman" w:hAnsi="Garamond" w:cs="Times New Roman"/>
                <w:sz w:val="20"/>
                <w:szCs w:val="20"/>
              </w:rPr>
              <w:t>.S5.</w:t>
            </w:r>
          </w:p>
          <w:p w14:paraId="3D7A2B81" w14:textId="77777777" w:rsidR="007248A0" w:rsidRPr="00E361FC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40A63E6" w14:textId="77777777" w:rsidTr="00E361F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69A97A9D" w:rsidR="007248A0" w:rsidRPr="00E361FC" w:rsidRDefault="00E361F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 do</w:t>
            </w:r>
            <w:r w:rsidR="009D07FD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2DC2FA79" w:rsidR="007248A0" w:rsidRPr="00E361FC" w:rsidRDefault="00BE701E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361FC">
              <w:rPr>
                <w:rFonts w:ascii="Garamond" w:eastAsia="Times New Roman" w:hAnsi="Garamond" w:cs="Times New Roman"/>
                <w:sz w:val="20"/>
                <w:szCs w:val="20"/>
              </w:rPr>
              <w:t>.S7.</w:t>
            </w:r>
          </w:p>
          <w:p w14:paraId="370E8B7F" w14:textId="77777777" w:rsidR="007248A0" w:rsidRPr="00E361FC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892E043" w14:textId="77777777" w:rsidTr="00E361F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4372" w14:textId="7F61658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64E5" w14:textId="2B19A3C3" w:rsidR="007248A0" w:rsidRPr="00E361FC" w:rsidRDefault="00E361F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 do</w:t>
            </w:r>
            <w:r w:rsidR="009B18B9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wniosków z własnych pomiarów lub obserwacji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201" w14:textId="71A52754" w:rsidR="007248A0" w:rsidRPr="00E361FC" w:rsidRDefault="00BE701E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361FC">
              <w:rPr>
                <w:rFonts w:ascii="Garamond" w:eastAsia="Times New Roman" w:hAnsi="Garamond" w:cs="Times New Roman"/>
                <w:sz w:val="20"/>
                <w:szCs w:val="20"/>
              </w:rPr>
              <w:t>.S8.</w:t>
            </w:r>
          </w:p>
          <w:p w14:paraId="6CD2A863" w14:textId="77777777" w:rsidR="007248A0" w:rsidRPr="00E361FC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3762DB57" w14:textId="77777777" w:rsidTr="00E361F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65BF" w14:textId="0D5ED77B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073" w14:textId="62C0A5C7" w:rsidR="007248A0" w:rsidRPr="00E361FC" w:rsidRDefault="00E361F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9B18B9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wdrażania zasad koleżeństwa zawodowego i współpracy w zespole, w tym z przedstawicielami innych zawodów medycznych, także w środowisku wielokulturowym i wielonarodowościowym;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BBA" w14:textId="7D548DDF" w:rsidR="007248A0" w:rsidRPr="00E361FC" w:rsidRDefault="00BE701E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361FC">
              <w:rPr>
                <w:rFonts w:ascii="Garamond" w:eastAsia="Times New Roman" w:hAnsi="Garamond" w:cs="Times New Roman"/>
                <w:sz w:val="20"/>
                <w:szCs w:val="20"/>
              </w:rPr>
              <w:t>.S9.</w:t>
            </w:r>
          </w:p>
          <w:p w14:paraId="0AAD5A03" w14:textId="77777777" w:rsidR="007248A0" w:rsidRPr="00E361FC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9D5EE4D" w14:textId="77777777" w:rsidTr="00E361F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790CF55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0D9F235E" w:rsidR="007248A0" w:rsidRPr="00E361FC" w:rsidRDefault="00E361F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7248A0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645B4ECB" w:rsidR="007248A0" w:rsidRPr="00E361FC" w:rsidRDefault="00BE701E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361FC">
              <w:rPr>
                <w:rFonts w:ascii="Garamond" w:eastAsia="Times New Roman" w:hAnsi="Garamond" w:cs="Times New Roman"/>
                <w:sz w:val="20"/>
                <w:szCs w:val="20"/>
              </w:rPr>
              <w:t>.S10.</w:t>
            </w:r>
          </w:p>
          <w:p w14:paraId="4BD01C2E" w14:textId="77777777" w:rsidR="007248A0" w:rsidRPr="00E361FC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E361F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0AC9815C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41A5A282" w:rsidR="007248A0" w:rsidRPr="00E361FC" w:rsidRDefault="002A5B5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B05ED6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E361F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6A52DE17" w:rsidR="007248A0" w:rsidRPr="00E361FC" w:rsidRDefault="00167E44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E361FC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361FC">
              <w:rPr>
                <w:rFonts w:ascii="Garamond" w:eastAsia="Times New Roman" w:hAnsi="Garamond" w:cs="Times New Roman"/>
                <w:sz w:val="20"/>
                <w:szCs w:val="20"/>
              </w:rPr>
              <w:t>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0FF0C534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924C18" w:rsidR="007B75E6" w:rsidRPr="00C94DBC" w:rsidRDefault="00F03E6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228DD544" w:rsidR="007B75E6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154B8987" w:rsidR="007B75E6" w:rsidRPr="00C94DBC" w:rsidRDefault="00EC13FE" w:rsidP="00EC13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427E3200" w:rsidR="007B75E6" w:rsidRPr="00C94DBC" w:rsidRDefault="00F03E6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363B5870" w:rsidR="007B75E6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C13FE" w:rsidRPr="00C94DBC" w14:paraId="09CF0F0E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3FC8" w14:textId="03A036F9" w:rsidR="00EC13FE" w:rsidRDefault="00EC13FE" w:rsidP="00EC13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77C981" w14:textId="7E50F872" w:rsidR="00EC13FE" w:rsidRPr="00C94DBC" w:rsidRDefault="00F03E6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7A1848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24166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93A539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3633E7" w14:textId="1DBC8626" w:rsidR="00EC13F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079A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9A5AE3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9D9C4C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81D453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BB16EA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1A00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49BE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06CC66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DC3EBF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FE91F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7F2BE5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BDAA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1BEB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4BD546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19C2C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11113C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C13FE" w:rsidRPr="00C94DBC" w14:paraId="5F7B453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76C3" w14:textId="74FCFF7D" w:rsidR="00EC13FE" w:rsidRDefault="00EC13FE" w:rsidP="00EC13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8B03EF" w14:textId="03583470" w:rsidR="00EC13FE" w:rsidRPr="00C94DBC" w:rsidRDefault="00F03E6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22D3A5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E4978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F5430D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1A4E59" w14:textId="647321E4" w:rsidR="00EC13F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7349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1FB83E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EC24F9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534771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E86B82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0935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0BD3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8161C3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053F3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F17082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762642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958E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51C8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8266C2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ACF91F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DDC92B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C13FE" w:rsidRPr="00C94DBC" w14:paraId="4FDF6EB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3446" w14:textId="355EABF1" w:rsidR="00EC13FE" w:rsidRDefault="00EC13FE" w:rsidP="00EC13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F2689A" w14:textId="69E06C73" w:rsidR="00EC13FE" w:rsidRPr="00C94DBC" w:rsidRDefault="00F03E6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A3A980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AA46E7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6ED6A0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2C6F46" w14:textId="2FE8099C" w:rsidR="00EC13F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9E48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85FF6E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A4FF8B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EC5682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BF78FE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71DA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A045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165C73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E5520A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90E31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F24F5B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42ED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7B74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C3E68F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0D87C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DF365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C13FE" w:rsidRPr="00C94DBC" w14:paraId="3C99E9B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3710" w14:textId="1A391133" w:rsidR="00EC13FE" w:rsidRDefault="00EC13FE" w:rsidP="00EC13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8E2E37" w14:textId="61AD67B8" w:rsidR="00EC13FE" w:rsidRPr="00C94DBC" w:rsidRDefault="00F03E6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8FBFCE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E3B26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EFD734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1FBACA" w14:textId="73C58115" w:rsidR="00EC13F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8325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ACD8E9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0A64DE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C8D2A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50491E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DAF7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121D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65E151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81A0C9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024059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6B5D70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79FE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B2C1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A679C6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9A4485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4386DE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C13FE" w:rsidRPr="00C94DBC" w14:paraId="55C56D0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59E6" w14:textId="4A1737B6" w:rsidR="00EC13FE" w:rsidRDefault="00EC13FE" w:rsidP="00EC13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ADBA9F" w14:textId="5470E5EB" w:rsidR="00EC13FE" w:rsidRPr="00C94DBC" w:rsidRDefault="00F03E6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DD5F85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A6519A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954415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61A9E1" w14:textId="7AF5F38B" w:rsidR="00EC13F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E4D2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5D1C16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0B62FE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E16C6F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09C713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FB32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7818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2EFCC6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A3F96B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A44E46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5B8316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AA8D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A89C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6023CA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49E249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AE590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C13FE" w:rsidRPr="00C94DBC" w14:paraId="4A1F177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DC74" w14:textId="59C0C34C" w:rsidR="00EC13FE" w:rsidRDefault="00EC13FE" w:rsidP="00EC13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422DC1" w14:textId="0A314DAE" w:rsidR="00EC13FE" w:rsidRPr="00C94DBC" w:rsidRDefault="00F03E6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E1EFE7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BD1987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893B1D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ADB708" w14:textId="488D1182" w:rsidR="00EC13F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6C2C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69ABA6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EAED14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95CFC9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5142B6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2127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9143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4684BF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5F38DA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14D623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67FFD7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B025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81DE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AAD008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B8717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7A626F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C13FE" w:rsidRPr="00C94DBC" w14:paraId="038B312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E8BF" w14:textId="6146A3B9" w:rsidR="00EC13FE" w:rsidRDefault="00EC13FE" w:rsidP="00EC13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04E6EA" w14:textId="207DAF81" w:rsidR="00EC13FE" w:rsidRPr="00C94DBC" w:rsidRDefault="00F03E6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1B8A3B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2D080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559AE3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23CEE2" w14:textId="66E5855C" w:rsidR="00EC13F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7478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B4D431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3D4946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30C45F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EA1DFF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7CEF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8043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8B8751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D32DBA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8E29CA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E5EF8B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7412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C8CD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AC60D2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0B5E56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2EE16F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C13FE" w:rsidRPr="00C94DBC" w14:paraId="68A7B5B7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6747" w14:textId="67A6E8C5" w:rsidR="00EC13FE" w:rsidRDefault="00EC13FE" w:rsidP="00EC13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45FAC4" w14:textId="10C2B08C" w:rsidR="00EC13FE" w:rsidRPr="00C94DBC" w:rsidRDefault="00F03E6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B2014D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8C77B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3991BA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985074" w14:textId="0E3A1229" w:rsidR="00EC13F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61B6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D8485B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5C783D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7DAA4E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FB4CC6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2AFC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E455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12621A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4A5563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BA9DEA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4909E1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B77C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D31C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9AA273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570858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E7E777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C13FE" w:rsidRPr="00C94DBC" w14:paraId="1F14B6B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E0D9" w14:textId="05C7A44C" w:rsidR="00EC13FE" w:rsidRDefault="00EC13FE" w:rsidP="00EC13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54D8BF" w14:textId="17FBA5AE" w:rsidR="00EC13FE" w:rsidRPr="00C94DBC" w:rsidRDefault="00F03E6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0BF127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2F2FDE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4C5B86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FF187" w14:textId="64D76C69" w:rsidR="00EC13F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BDAE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969CF2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0FB67F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D90406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7C2483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7042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766F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A864CD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FFC91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F91654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DA4B37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4762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629A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DA8C48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4473EE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206022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C13FE" w:rsidRPr="00C94DBC" w14:paraId="666611E7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6A87" w14:textId="4C83C4FA" w:rsidR="00EC13FE" w:rsidRDefault="00EC13FE" w:rsidP="00EC13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W12</w:t>
            </w:r>
            <w:bookmarkStart w:id="0" w:name="_GoBack"/>
            <w:bookmarkEnd w:id="0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319B75" w14:textId="2C0FCE3E" w:rsidR="00EC13FE" w:rsidRPr="00C94DBC" w:rsidRDefault="00F03E6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2585E2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E19A7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7ADA88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1E7C74" w14:textId="3766D6DB" w:rsidR="00EC13F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6174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3C8DE3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1C02C6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A34072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EC1914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C890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3447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0B33ED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D3E46B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EE8C27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37F3F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6DE0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09FB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9CD9B1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5850B6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1D4829" w14:textId="77777777" w:rsidR="00EC13FE" w:rsidRPr="00C94DBC" w:rsidRDefault="00EC13F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A094B" w:rsidRPr="00C94DBC" w14:paraId="37CA908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8180" w14:textId="72B3E7D4" w:rsidR="00CA094B" w:rsidRDefault="00CA094B" w:rsidP="00EC13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CA05C8" w14:textId="7567E5AE" w:rsidR="00CA094B" w:rsidRPr="00C94DBC" w:rsidRDefault="00F03E6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4CB447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CF3EA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1635F8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213C63" w14:textId="7F4D59CF" w:rsidR="00CA094B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A53D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CDF7FE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AF9526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F9D6C1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B07F02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41D9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FEAB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25C1FC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8FAE8D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280E11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B0A0E1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B77F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6238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78EB70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ED1382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124AC0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1598911C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0F616F92" w:rsidR="007B75E6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557B5AA0" w:rsidR="007B75E6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A094B" w:rsidRPr="00C94DBC" w14:paraId="100881BC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0FBD" w14:textId="00A0A462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1AA26C" w14:textId="2801DB4E" w:rsidR="00CA094B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D5DE20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B76A1D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6E9102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BDD597" w14:textId="785092D9" w:rsidR="00CA094B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CFDB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ADE1C4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BB1AE9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04161D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D13C95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2F78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D480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C81E66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2F81D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3527D5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45F22B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22A8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4200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1ED1F8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69D403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F7446B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A094B" w:rsidRPr="00C94DBC" w14:paraId="66C0D5B7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31C6" w14:textId="3E52EF42" w:rsidR="00CA094B" w:rsidRDefault="00CA094B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EF53E4" w14:textId="6A46F9B4" w:rsidR="00CA094B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723F4C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F32EE9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5B747D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90C310" w14:textId="461E9029" w:rsidR="00CA094B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2D22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082F8B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14B832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B21B0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7860BD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F99E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FCC3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8CA0ED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068700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760236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3FAB15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19D2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7B48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506BDE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47275E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BE4DF0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54F6C138" w:rsidR="007B75E6" w:rsidRPr="00C94DBC" w:rsidRDefault="00CA094B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1D8D3C27" w:rsidR="007B75E6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A094B" w:rsidRPr="00C94DBC" w14:paraId="72F3AF7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025C" w14:textId="1778C5FB" w:rsidR="00CA094B" w:rsidRDefault="00CA094B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4485A6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C7FF74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9FF049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216FB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C87BB1" w14:textId="4E49740A" w:rsidR="00CA094B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0D57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92ACDB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FE16C4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BC2270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81F63C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2395" w14:textId="35FBFE5A" w:rsidR="00CA094B" w:rsidRPr="00C94DBC" w:rsidRDefault="0040792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BF0E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3B5135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A71EEA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59EDD8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065474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CFF1" w14:textId="13BFA077" w:rsidR="00CA094B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164F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74B2AA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6CEB1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643936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A094B" w:rsidRPr="00C94DBC" w14:paraId="26AA482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78AF" w14:textId="677BA5AA" w:rsidR="00CA094B" w:rsidRDefault="00CA094B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7D93E4" w14:textId="3FE65B56" w:rsidR="00CA094B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9F3BC9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C5836E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500501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DCBC86" w14:textId="72F59599" w:rsidR="00CA094B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2D42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8A08E1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8379A8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ED44F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83AFF7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8BB1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F3F8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5D55E0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4319E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03991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0D27DF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78B2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00AE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D50001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6E1CAD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EEB6C" w14:textId="77777777" w:rsidR="00CA094B" w:rsidRPr="00C94DBC" w:rsidRDefault="00CA094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34B5E" w:rsidRPr="00C94DBC" w14:paraId="2C16EB5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F434" w14:textId="223E1F3C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C758C3" w14:textId="034AD022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A523EE" w14:textId="77777777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603B4D" w14:textId="77777777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CFCAA5" w14:textId="77777777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9DF554" w14:textId="44411222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8C1B" w14:textId="77777777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E0B390" w14:textId="77777777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5674B" w14:textId="77777777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862C4" w14:textId="77777777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A1CDB9" w14:textId="77777777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7D9" w14:textId="77777777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0146" w14:textId="77777777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1DB46C" w14:textId="77777777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9F4C7B" w14:textId="77777777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45DBD5" w14:textId="77777777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0F495A" w14:textId="77777777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ECC5" w14:textId="77777777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0AB3" w14:textId="77777777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34334B" w14:textId="77777777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A09BE9" w14:textId="77777777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A276B" w14:textId="77777777" w:rsidR="00934B5E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1749E952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K01</w:t>
            </w:r>
            <w:r w:rsidR="009B18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-K06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1F59A288" w:rsidR="007B75E6" w:rsidRPr="00C94DBC" w:rsidRDefault="0040792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681F4C51" w:rsidR="007B75E6" w:rsidRPr="00C94DBC" w:rsidRDefault="00934B5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C94DBC" w14:paraId="70C2C153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A6090F" w:rsidRPr="00265FDB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550C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  <w:r w:rsidR="00D5308A" w:rsidRPr="001550C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(W)</w:t>
            </w:r>
          </w:p>
          <w:p w14:paraId="3C9185D0" w14:textId="36AC341C" w:rsidR="00F3789A" w:rsidRPr="007248A0" w:rsidRDefault="009B18B9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265FD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073B558A" w:rsidR="00A6090F" w:rsidRPr="00C94DBC" w:rsidRDefault="00C4697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84486">
              <w:rPr>
                <w:rFonts w:ascii="Times New Roman" w:hAnsi="Times New Roman" w:cs="Times New Roman"/>
                <w:sz w:val="20"/>
                <w:szCs w:val="20"/>
              </w:rPr>
              <w:t>61-68% Opanowanie treści programowych  na poziomie podstawowym,  odpowiedzi chaotyczne, konieczne pytania naprowadzające</w:t>
            </w:r>
          </w:p>
        </w:tc>
      </w:tr>
      <w:tr w:rsidR="00C4697F" w:rsidRPr="00C94DBC" w14:paraId="12B847D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C4697F" w:rsidRPr="007248A0" w:rsidRDefault="00C4697F" w:rsidP="00C4697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C4697F" w:rsidRPr="00C94DBC" w:rsidRDefault="00C4697F" w:rsidP="00C469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17982C37" w:rsidR="00C4697F" w:rsidRPr="00C94DBC" w:rsidRDefault="00C4697F" w:rsidP="00C469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84486">
              <w:rPr>
                <w:rFonts w:ascii="Times New Roman" w:hAnsi="Times New Roman" w:cs="Times New Roman"/>
                <w:sz w:val="20"/>
                <w:szCs w:val="20"/>
              </w:rPr>
              <w:t>69-76% Opanowanie treści programowych  na poziomie podstawowym,  odpowiedzi usystematyzowane, wymaga pomocy nauczyciela.</w:t>
            </w:r>
          </w:p>
        </w:tc>
      </w:tr>
      <w:tr w:rsidR="00C4697F" w:rsidRPr="00C94DBC" w14:paraId="6B548902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C4697F" w:rsidRPr="007248A0" w:rsidRDefault="00C4697F" w:rsidP="00C4697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C4697F" w:rsidRPr="00C94DBC" w:rsidRDefault="00C4697F" w:rsidP="00C469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DF38" w14:textId="77777777" w:rsidR="00C4697F" w:rsidRPr="00784486" w:rsidRDefault="00C4697F" w:rsidP="00C46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486">
              <w:rPr>
                <w:rFonts w:ascii="Times New Roman" w:hAnsi="Times New Roman" w:cs="Times New Roman"/>
                <w:sz w:val="20"/>
                <w:szCs w:val="20"/>
              </w:rPr>
              <w:t>77-84% Opanowanie treści programowych  na poziomie podstawowym,  odpowiedzi usystematyzowane, samodzielne.</w:t>
            </w:r>
          </w:p>
          <w:p w14:paraId="4D846647" w14:textId="357929F5" w:rsidR="00C4697F" w:rsidRPr="00C94DBC" w:rsidRDefault="00C4697F" w:rsidP="00C469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84486">
              <w:rPr>
                <w:rFonts w:ascii="Times New Roman" w:hAnsi="Times New Roman" w:cs="Times New Roman"/>
                <w:sz w:val="20"/>
                <w:szCs w:val="20"/>
              </w:rPr>
              <w:t>Rozwiązywanie problemów w sytuacjach typowych.</w:t>
            </w:r>
          </w:p>
        </w:tc>
      </w:tr>
      <w:tr w:rsidR="00C4697F" w:rsidRPr="00C94DBC" w14:paraId="401173E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C4697F" w:rsidRPr="007248A0" w:rsidRDefault="00C4697F" w:rsidP="00C4697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C4697F" w:rsidRPr="00C94DBC" w:rsidRDefault="00C4697F" w:rsidP="00C469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5FEBB622" w:rsidR="00C4697F" w:rsidRPr="00C94DBC" w:rsidRDefault="00C4697F" w:rsidP="00C469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84486">
              <w:rPr>
                <w:rFonts w:ascii="Times New Roman" w:hAnsi="Times New Roman" w:cs="Times New Roman"/>
                <w:sz w:val="20"/>
                <w:szCs w:val="20"/>
              </w:rPr>
              <w:t>85-92% Zakres prezentowanej wiedzy wykracza poza poziom podstawowy w oparciu o podane piśmiennictwo uzupełniające. Rozwiązywanie problemów w sytuacjach nowych i złożonych.</w:t>
            </w:r>
          </w:p>
        </w:tc>
      </w:tr>
      <w:tr w:rsidR="00C4697F" w:rsidRPr="00C94DBC" w14:paraId="13BD7A69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C4697F" w:rsidRPr="007248A0" w:rsidRDefault="00C4697F" w:rsidP="00C4697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C4697F" w:rsidRPr="00C94DBC" w:rsidRDefault="00C4697F" w:rsidP="00C4697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183B2DB0" w:rsidR="00C4697F" w:rsidRPr="00C94DBC" w:rsidRDefault="00C4697F" w:rsidP="00C469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84486">
              <w:rPr>
                <w:rFonts w:ascii="Times New Roman" w:hAnsi="Times New Roman" w:cs="Times New Roman"/>
                <w:sz w:val="20"/>
                <w:szCs w:val="20"/>
              </w:rPr>
              <w:t>93-100% Zakres prezentowanej wiedzy wykracza poza poziom podstawowy w oparciu o samodzielnie zdobyte naukowe  źródła  informacji.</w:t>
            </w:r>
          </w:p>
        </w:tc>
      </w:tr>
      <w:tr w:rsidR="00C4697F" w:rsidRPr="00C94DBC" w14:paraId="64EF67B5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DD4F3" w14:textId="1E17C4D1" w:rsidR="00C4697F" w:rsidRPr="00167E44" w:rsidRDefault="00C4697F" w:rsidP="00C4697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1550C8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</w:t>
            </w:r>
          </w:p>
          <w:p w14:paraId="18AF6112" w14:textId="39376B2F" w:rsidR="00C4697F" w:rsidRPr="007248A0" w:rsidRDefault="00C4697F" w:rsidP="00C4697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  <w:highlight w:val="yellow"/>
              </w:rPr>
            </w:pPr>
            <w:r w:rsidRPr="001550C8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D82" w14:textId="77777777" w:rsidR="00C4697F" w:rsidRPr="00C94DBC" w:rsidRDefault="00C4697F" w:rsidP="00C4697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004" w14:textId="240A867C" w:rsidR="00C4697F" w:rsidRPr="00C94DBC" w:rsidRDefault="00C4697F" w:rsidP="00C4697F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84486">
              <w:rPr>
                <w:rFonts w:ascii="Times New Roman" w:hAnsi="Times New Roman" w:cs="Times New Roman"/>
                <w:sz w:val="20"/>
                <w:szCs w:val="20"/>
              </w:rPr>
              <w:t>61-68% Opanowanie treści programowych  na poziomie podstawowym,  odpowiedzi chaotyczne, konieczne pytania naprowadzające</w:t>
            </w:r>
          </w:p>
        </w:tc>
      </w:tr>
      <w:tr w:rsidR="00C4697F" w:rsidRPr="00C94DBC" w14:paraId="7B429976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A6724" w14:textId="77777777" w:rsidR="00C4697F" w:rsidRPr="007248A0" w:rsidRDefault="00C4697F" w:rsidP="00C4697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87E" w14:textId="77777777" w:rsidR="00C4697F" w:rsidRPr="00C94DBC" w:rsidRDefault="00C4697F" w:rsidP="00C469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7F" w14:textId="4A1C30BE" w:rsidR="00C4697F" w:rsidRPr="00C94DBC" w:rsidRDefault="00C4697F" w:rsidP="00C469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84486">
              <w:rPr>
                <w:rFonts w:ascii="Times New Roman" w:hAnsi="Times New Roman" w:cs="Times New Roman"/>
                <w:sz w:val="20"/>
                <w:szCs w:val="20"/>
              </w:rPr>
              <w:t>69-76% Opanowanie treści programowych  na poziomie podstawowym,  odpowiedzi usystematyzowane, wymaga pomocy nauczyciela.</w:t>
            </w:r>
          </w:p>
        </w:tc>
      </w:tr>
      <w:tr w:rsidR="00C4697F" w:rsidRPr="00C94DBC" w14:paraId="3D10B727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156" w14:textId="77777777" w:rsidR="00C4697F" w:rsidRPr="007248A0" w:rsidRDefault="00C4697F" w:rsidP="00C4697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89F" w14:textId="77777777" w:rsidR="00C4697F" w:rsidRPr="00C94DBC" w:rsidRDefault="00C4697F" w:rsidP="00C469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6834" w14:textId="77777777" w:rsidR="00C4697F" w:rsidRPr="00784486" w:rsidRDefault="00C4697F" w:rsidP="00C46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486">
              <w:rPr>
                <w:rFonts w:ascii="Times New Roman" w:hAnsi="Times New Roman" w:cs="Times New Roman"/>
                <w:sz w:val="20"/>
                <w:szCs w:val="20"/>
              </w:rPr>
              <w:t>77-84% Opanowanie treści programowych  na poziomie podstawowym,  odpowiedzi usystematyzowane, samodzielne.</w:t>
            </w:r>
          </w:p>
          <w:p w14:paraId="1AAEC037" w14:textId="412A46D1" w:rsidR="00C4697F" w:rsidRPr="00C94DBC" w:rsidRDefault="00C4697F" w:rsidP="00C469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84486">
              <w:rPr>
                <w:rFonts w:ascii="Times New Roman" w:hAnsi="Times New Roman" w:cs="Times New Roman"/>
                <w:sz w:val="20"/>
                <w:szCs w:val="20"/>
              </w:rPr>
              <w:t>Rozwiązywanie problemów w sytuacjach typowych.</w:t>
            </w:r>
          </w:p>
        </w:tc>
      </w:tr>
      <w:tr w:rsidR="00C4697F" w:rsidRPr="00C94DBC" w14:paraId="0B3B3244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1D59" w14:textId="77777777" w:rsidR="00C4697F" w:rsidRPr="007248A0" w:rsidRDefault="00C4697F" w:rsidP="00C4697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26E" w14:textId="77777777" w:rsidR="00C4697F" w:rsidRPr="00C94DBC" w:rsidRDefault="00C4697F" w:rsidP="00C469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A4C" w14:textId="09459436" w:rsidR="00C4697F" w:rsidRPr="00C94DBC" w:rsidRDefault="00C4697F" w:rsidP="00C469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84486">
              <w:rPr>
                <w:rFonts w:ascii="Times New Roman" w:hAnsi="Times New Roman" w:cs="Times New Roman"/>
                <w:sz w:val="20"/>
                <w:szCs w:val="20"/>
              </w:rPr>
              <w:t>85-92% Zakres prezentowanej wiedzy wykracza poza poziom podstawowy w oparciu o podane piśmiennictwo uzupełniające. Rozwiązywanie problemów w sytuacjach nowych i złożonych.</w:t>
            </w:r>
          </w:p>
        </w:tc>
      </w:tr>
      <w:tr w:rsidR="00C4697F" w:rsidRPr="00C94DBC" w14:paraId="03892F84" w14:textId="77777777" w:rsidTr="00545BC0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735" w14:textId="77777777" w:rsidR="00C4697F" w:rsidRPr="007248A0" w:rsidRDefault="00C4697F" w:rsidP="00C4697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869" w14:textId="77777777" w:rsidR="00C4697F" w:rsidRPr="00C94DBC" w:rsidRDefault="00C4697F" w:rsidP="00C4697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D3C" w14:textId="226B08B3" w:rsidR="00C4697F" w:rsidRPr="00C94DBC" w:rsidRDefault="00C4697F" w:rsidP="00C469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84486">
              <w:rPr>
                <w:rFonts w:ascii="Times New Roman" w:hAnsi="Times New Roman" w:cs="Times New Roman"/>
                <w:sz w:val="20"/>
                <w:szCs w:val="20"/>
              </w:rPr>
              <w:t>93-100% Zakres prezentowanej wiedzy wykracza poza poziom podstawowy w oparciu o samodzielnie zdobyte naukowe  źródła  informacji.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2438F7F3" w:rsidR="007248A0" w:rsidRPr="001550C8" w:rsidRDefault="00167E44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50C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</w:t>
            </w:r>
            <w:r w:rsidR="000E5847" w:rsidRPr="001550C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13B6B87D" w:rsidR="007248A0" w:rsidRPr="001550C8" w:rsidRDefault="00167E44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50C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</w:t>
            </w:r>
            <w:r w:rsidR="000E5847" w:rsidRPr="001550C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7EC4D478" w:rsidR="007248A0" w:rsidRPr="001550C8" w:rsidRDefault="000E584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56395458" w:rsidR="007248A0" w:rsidRPr="001550C8" w:rsidRDefault="000E584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459FCEDC" w:rsidR="007248A0" w:rsidRPr="001550C8" w:rsidRDefault="000E584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6A99C704" w:rsidR="007248A0" w:rsidRPr="001550C8" w:rsidRDefault="000E584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</w:t>
            </w: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1550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1550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5D19FD33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Inne </w:t>
            </w:r>
            <w:r w:rsidR="001E35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(należy wskazać jakie? np.</w:t>
            </w:r>
            <w:r w:rsidR="000E584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e-learning</w:t>
            </w:r>
            <w:r w:rsidR="001E35A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64FC2D2A" w:rsidR="007248A0" w:rsidRPr="001550C8" w:rsidRDefault="000E584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56982A44" w:rsidR="007248A0" w:rsidRPr="001550C8" w:rsidRDefault="000E584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22ADE42B" w:rsidR="007248A0" w:rsidRPr="001550C8" w:rsidRDefault="00167E44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50C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4BEF26DC" w:rsidR="007248A0" w:rsidRPr="001550C8" w:rsidRDefault="00167E44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50C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175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5B180DEE" w:rsidR="007248A0" w:rsidRPr="001550C8" w:rsidRDefault="00167E4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48106A48" w:rsidR="007248A0" w:rsidRPr="001550C8" w:rsidRDefault="00167E4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105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5278AC94" w:rsidR="007248A0" w:rsidRPr="001550C8" w:rsidRDefault="00167E4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46EF3A70" w:rsidR="007248A0" w:rsidRPr="001550C8" w:rsidRDefault="00167E44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1550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1550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1550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1550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1550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1550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1550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1550C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72ECBFE7" w:rsidR="007248A0" w:rsidRPr="001550C8" w:rsidRDefault="00167E44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50C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7EFCAF7F" w:rsidR="007248A0" w:rsidRPr="001550C8" w:rsidRDefault="00167E44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50C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300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4181B5DB" w:rsidR="007248A0" w:rsidRPr="001550C8" w:rsidRDefault="00167E44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550C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4C4B83C2" w:rsidR="007248A0" w:rsidRPr="001550C8" w:rsidRDefault="00167E44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550C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12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FC44CF" w16cex:dateUtc="2025-10-11T18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CCFF3" w14:textId="77777777" w:rsidR="008E09CB" w:rsidRDefault="008E09CB">
      <w:r>
        <w:separator/>
      </w:r>
    </w:p>
  </w:endnote>
  <w:endnote w:type="continuationSeparator" w:id="0">
    <w:p w14:paraId="678E4D6F" w14:textId="77777777" w:rsidR="008E09CB" w:rsidRDefault="008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5D0AA" w14:textId="77777777" w:rsidR="008E09CB" w:rsidRDefault="008E09CB"/>
  </w:footnote>
  <w:footnote w:type="continuationSeparator" w:id="0">
    <w:p w14:paraId="373D9F2F" w14:textId="77777777" w:rsidR="008E09CB" w:rsidRDefault="008E09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9592879"/>
    <w:multiLevelType w:val="hybridMultilevel"/>
    <w:tmpl w:val="E3C0F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E9382C"/>
    <w:multiLevelType w:val="hybridMultilevel"/>
    <w:tmpl w:val="3CF63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96628"/>
    <w:multiLevelType w:val="hybridMultilevel"/>
    <w:tmpl w:val="2BA0F2B6"/>
    <w:lvl w:ilvl="0" w:tplc="DF62327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B419D8"/>
    <w:multiLevelType w:val="hybridMultilevel"/>
    <w:tmpl w:val="790E9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A6278B4"/>
    <w:multiLevelType w:val="hybridMultilevel"/>
    <w:tmpl w:val="85E62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71C3B"/>
    <w:multiLevelType w:val="hybridMultilevel"/>
    <w:tmpl w:val="660082A6"/>
    <w:lvl w:ilvl="0" w:tplc="2F508E0A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A8C32A7"/>
    <w:multiLevelType w:val="hybridMultilevel"/>
    <w:tmpl w:val="8DF0CD34"/>
    <w:lvl w:ilvl="0" w:tplc="2F508E0A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6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2"/>
  </w:num>
  <w:num w:numId="3">
    <w:abstractNumId w:val="31"/>
  </w:num>
  <w:num w:numId="4">
    <w:abstractNumId w:val="38"/>
  </w:num>
  <w:num w:numId="5">
    <w:abstractNumId w:val="24"/>
  </w:num>
  <w:num w:numId="6">
    <w:abstractNumId w:val="13"/>
  </w:num>
  <w:num w:numId="7">
    <w:abstractNumId w:val="35"/>
  </w:num>
  <w:num w:numId="8">
    <w:abstractNumId w:val="18"/>
  </w:num>
  <w:num w:numId="9">
    <w:abstractNumId w:val="29"/>
  </w:num>
  <w:num w:numId="10">
    <w:abstractNumId w:val="20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4"/>
  </w:num>
  <w:num w:numId="26">
    <w:abstractNumId w:val="11"/>
  </w:num>
  <w:num w:numId="27">
    <w:abstractNumId w:val="37"/>
  </w:num>
  <w:num w:numId="28">
    <w:abstractNumId w:val="47"/>
  </w:num>
  <w:num w:numId="29">
    <w:abstractNumId w:val="10"/>
  </w:num>
  <w:num w:numId="30">
    <w:abstractNumId w:val="43"/>
  </w:num>
  <w:num w:numId="31">
    <w:abstractNumId w:val="16"/>
  </w:num>
  <w:num w:numId="32">
    <w:abstractNumId w:val="46"/>
  </w:num>
  <w:num w:numId="33">
    <w:abstractNumId w:val="17"/>
  </w:num>
  <w:num w:numId="34">
    <w:abstractNumId w:val="25"/>
  </w:num>
  <w:num w:numId="35">
    <w:abstractNumId w:val="42"/>
  </w:num>
  <w:num w:numId="36">
    <w:abstractNumId w:val="36"/>
  </w:num>
  <w:num w:numId="37">
    <w:abstractNumId w:val="41"/>
  </w:num>
  <w:num w:numId="38">
    <w:abstractNumId w:val="32"/>
  </w:num>
  <w:num w:numId="39">
    <w:abstractNumId w:val="28"/>
  </w:num>
  <w:num w:numId="40">
    <w:abstractNumId w:val="33"/>
  </w:num>
  <w:num w:numId="41">
    <w:abstractNumId w:val="19"/>
  </w:num>
  <w:num w:numId="42">
    <w:abstractNumId w:val="45"/>
  </w:num>
  <w:num w:numId="43">
    <w:abstractNumId w:val="40"/>
  </w:num>
  <w:num w:numId="44">
    <w:abstractNumId w:val="27"/>
  </w:num>
  <w:num w:numId="45">
    <w:abstractNumId w:val="30"/>
  </w:num>
  <w:num w:numId="46">
    <w:abstractNumId w:val="22"/>
  </w:num>
  <w:num w:numId="47">
    <w:abstractNumId w:val="3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706B6"/>
    <w:rsid w:val="00074401"/>
    <w:rsid w:val="00075E6E"/>
    <w:rsid w:val="0008454A"/>
    <w:rsid w:val="00093139"/>
    <w:rsid w:val="000A380D"/>
    <w:rsid w:val="000A53D0"/>
    <w:rsid w:val="000A7B7D"/>
    <w:rsid w:val="000B12AE"/>
    <w:rsid w:val="000B3EB5"/>
    <w:rsid w:val="000B480F"/>
    <w:rsid w:val="000D1F5A"/>
    <w:rsid w:val="000D34FA"/>
    <w:rsid w:val="000D62D8"/>
    <w:rsid w:val="000E1685"/>
    <w:rsid w:val="000E3B84"/>
    <w:rsid w:val="000E5847"/>
    <w:rsid w:val="000F524E"/>
    <w:rsid w:val="000F5D27"/>
    <w:rsid w:val="001370DD"/>
    <w:rsid w:val="001511D9"/>
    <w:rsid w:val="00152CE2"/>
    <w:rsid w:val="00152D19"/>
    <w:rsid w:val="001550C8"/>
    <w:rsid w:val="00161C98"/>
    <w:rsid w:val="00163028"/>
    <w:rsid w:val="00167E44"/>
    <w:rsid w:val="0017439A"/>
    <w:rsid w:val="00195C93"/>
    <w:rsid w:val="001A7EB3"/>
    <w:rsid w:val="001C13B4"/>
    <w:rsid w:val="001C3D5E"/>
    <w:rsid w:val="001D4D83"/>
    <w:rsid w:val="001D544A"/>
    <w:rsid w:val="001D57BC"/>
    <w:rsid w:val="001E08E3"/>
    <w:rsid w:val="001E0FEE"/>
    <w:rsid w:val="001E1B38"/>
    <w:rsid w:val="001E35A3"/>
    <w:rsid w:val="001E4083"/>
    <w:rsid w:val="00214880"/>
    <w:rsid w:val="0022785E"/>
    <w:rsid w:val="00246FDA"/>
    <w:rsid w:val="0024724B"/>
    <w:rsid w:val="002500DF"/>
    <w:rsid w:val="00251ACC"/>
    <w:rsid w:val="0026398C"/>
    <w:rsid w:val="002658A4"/>
    <w:rsid w:val="00265FDB"/>
    <w:rsid w:val="00282DC0"/>
    <w:rsid w:val="00282F37"/>
    <w:rsid w:val="002833B9"/>
    <w:rsid w:val="00283E57"/>
    <w:rsid w:val="00295BD2"/>
    <w:rsid w:val="002A5B52"/>
    <w:rsid w:val="002B6ED8"/>
    <w:rsid w:val="002B7E9E"/>
    <w:rsid w:val="002D1675"/>
    <w:rsid w:val="002E3DFB"/>
    <w:rsid w:val="002F5F1C"/>
    <w:rsid w:val="002F78A0"/>
    <w:rsid w:val="00301365"/>
    <w:rsid w:val="00303338"/>
    <w:rsid w:val="00304D7D"/>
    <w:rsid w:val="003207B9"/>
    <w:rsid w:val="00343BE4"/>
    <w:rsid w:val="00355C21"/>
    <w:rsid w:val="00370D1D"/>
    <w:rsid w:val="003B0B4A"/>
    <w:rsid w:val="003C28BC"/>
    <w:rsid w:val="003C59AC"/>
    <w:rsid w:val="003E774E"/>
    <w:rsid w:val="003F5099"/>
    <w:rsid w:val="00405B5E"/>
    <w:rsid w:val="00407928"/>
    <w:rsid w:val="00413AA8"/>
    <w:rsid w:val="0041771F"/>
    <w:rsid w:val="00420A29"/>
    <w:rsid w:val="0043112D"/>
    <w:rsid w:val="00441075"/>
    <w:rsid w:val="00445743"/>
    <w:rsid w:val="0046386D"/>
    <w:rsid w:val="00470B39"/>
    <w:rsid w:val="00474725"/>
    <w:rsid w:val="004B2049"/>
    <w:rsid w:val="004D2129"/>
    <w:rsid w:val="004D388F"/>
    <w:rsid w:val="004D5BCA"/>
    <w:rsid w:val="004F222A"/>
    <w:rsid w:val="004F326E"/>
    <w:rsid w:val="004F4882"/>
    <w:rsid w:val="0050503E"/>
    <w:rsid w:val="00515B0F"/>
    <w:rsid w:val="00525A5E"/>
    <w:rsid w:val="00545BC0"/>
    <w:rsid w:val="00560115"/>
    <w:rsid w:val="005625C2"/>
    <w:rsid w:val="0057579A"/>
    <w:rsid w:val="005B4506"/>
    <w:rsid w:val="005B5676"/>
    <w:rsid w:val="005C5513"/>
    <w:rsid w:val="005D0415"/>
    <w:rsid w:val="005D4C40"/>
    <w:rsid w:val="005D5D80"/>
    <w:rsid w:val="005E69E4"/>
    <w:rsid w:val="006038E7"/>
    <w:rsid w:val="006042CB"/>
    <w:rsid w:val="006223E8"/>
    <w:rsid w:val="00623CBD"/>
    <w:rsid w:val="00624379"/>
    <w:rsid w:val="0065075F"/>
    <w:rsid w:val="00653368"/>
    <w:rsid w:val="0066006C"/>
    <w:rsid w:val="0066524E"/>
    <w:rsid w:val="00677FDD"/>
    <w:rsid w:val="006801EB"/>
    <w:rsid w:val="00683581"/>
    <w:rsid w:val="006A4183"/>
    <w:rsid w:val="006B0461"/>
    <w:rsid w:val="006B0A9A"/>
    <w:rsid w:val="006C7E19"/>
    <w:rsid w:val="006E15D8"/>
    <w:rsid w:val="006E272B"/>
    <w:rsid w:val="006F1E91"/>
    <w:rsid w:val="007034A2"/>
    <w:rsid w:val="00711C11"/>
    <w:rsid w:val="007248A0"/>
    <w:rsid w:val="00742D43"/>
    <w:rsid w:val="0078660D"/>
    <w:rsid w:val="00790F85"/>
    <w:rsid w:val="0079768F"/>
    <w:rsid w:val="007B69A7"/>
    <w:rsid w:val="007B75E6"/>
    <w:rsid w:val="007D0C95"/>
    <w:rsid w:val="007D6215"/>
    <w:rsid w:val="00801108"/>
    <w:rsid w:val="00805AAE"/>
    <w:rsid w:val="008115D0"/>
    <w:rsid w:val="0082063F"/>
    <w:rsid w:val="00821DC0"/>
    <w:rsid w:val="00826CDB"/>
    <w:rsid w:val="00827E3B"/>
    <w:rsid w:val="00832ACF"/>
    <w:rsid w:val="00836D82"/>
    <w:rsid w:val="00845406"/>
    <w:rsid w:val="00851598"/>
    <w:rsid w:val="00852D5F"/>
    <w:rsid w:val="00861A15"/>
    <w:rsid w:val="00863D63"/>
    <w:rsid w:val="00866745"/>
    <w:rsid w:val="00891FE1"/>
    <w:rsid w:val="00894013"/>
    <w:rsid w:val="00894AFF"/>
    <w:rsid w:val="008A3679"/>
    <w:rsid w:val="008A7F09"/>
    <w:rsid w:val="008B3494"/>
    <w:rsid w:val="008B358D"/>
    <w:rsid w:val="008C1C6F"/>
    <w:rsid w:val="008C1E39"/>
    <w:rsid w:val="008C6B66"/>
    <w:rsid w:val="008C73F6"/>
    <w:rsid w:val="008D1F72"/>
    <w:rsid w:val="008D7AC0"/>
    <w:rsid w:val="008E09CB"/>
    <w:rsid w:val="008F425E"/>
    <w:rsid w:val="00902BA2"/>
    <w:rsid w:val="00911266"/>
    <w:rsid w:val="00917D51"/>
    <w:rsid w:val="00922D6B"/>
    <w:rsid w:val="00934B5E"/>
    <w:rsid w:val="00936747"/>
    <w:rsid w:val="009421CD"/>
    <w:rsid w:val="00951F9B"/>
    <w:rsid w:val="00955CCA"/>
    <w:rsid w:val="00957E0D"/>
    <w:rsid w:val="009915E9"/>
    <w:rsid w:val="00991D38"/>
    <w:rsid w:val="00992C8B"/>
    <w:rsid w:val="009B18B9"/>
    <w:rsid w:val="009B7DA8"/>
    <w:rsid w:val="009C0B61"/>
    <w:rsid w:val="009C36EB"/>
    <w:rsid w:val="009D07FD"/>
    <w:rsid w:val="009E059B"/>
    <w:rsid w:val="00A24D15"/>
    <w:rsid w:val="00A33FFD"/>
    <w:rsid w:val="00A37843"/>
    <w:rsid w:val="00A40BE3"/>
    <w:rsid w:val="00A6090F"/>
    <w:rsid w:val="00A73272"/>
    <w:rsid w:val="00A869C4"/>
    <w:rsid w:val="00A931A6"/>
    <w:rsid w:val="00AA64C9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05ED6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0339"/>
    <w:rsid w:val="00B93C6F"/>
    <w:rsid w:val="00B97C40"/>
    <w:rsid w:val="00BA0CEF"/>
    <w:rsid w:val="00BA1DD8"/>
    <w:rsid w:val="00BA3FAB"/>
    <w:rsid w:val="00BA4931"/>
    <w:rsid w:val="00BB04D4"/>
    <w:rsid w:val="00BB1BF4"/>
    <w:rsid w:val="00BB3496"/>
    <w:rsid w:val="00BB6931"/>
    <w:rsid w:val="00BD1B2A"/>
    <w:rsid w:val="00BD5714"/>
    <w:rsid w:val="00BE701E"/>
    <w:rsid w:val="00BF4C97"/>
    <w:rsid w:val="00C0545E"/>
    <w:rsid w:val="00C10EEE"/>
    <w:rsid w:val="00C4393C"/>
    <w:rsid w:val="00C44D99"/>
    <w:rsid w:val="00C4697F"/>
    <w:rsid w:val="00C51BC2"/>
    <w:rsid w:val="00C55768"/>
    <w:rsid w:val="00C65B8A"/>
    <w:rsid w:val="00C73264"/>
    <w:rsid w:val="00C73E70"/>
    <w:rsid w:val="00C862E7"/>
    <w:rsid w:val="00C94DBC"/>
    <w:rsid w:val="00C962BF"/>
    <w:rsid w:val="00C97990"/>
    <w:rsid w:val="00CA094B"/>
    <w:rsid w:val="00CB46FA"/>
    <w:rsid w:val="00CE7F64"/>
    <w:rsid w:val="00D034E2"/>
    <w:rsid w:val="00D043E7"/>
    <w:rsid w:val="00D42CEB"/>
    <w:rsid w:val="00D5308A"/>
    <w:rsid w:val="00D6440C"/>
    <w:rsid w:val="00D67467"/>
    <w:rsid w:val="00D831A2"/>
    <w:rsid w:val="00D85301"/>
    <w:rsid w:val="00D9346F"/>
    <w:rsid w:val="00DA0B9C"/>
    <w:rsid w:val="00DD67B6"/>
    <w:rsid w:val="00DE3813"/>
    <w:rsid w:val="00DF5A00"/>
    <w:rsid w:val="00E03414"/>
    <w:rsid w:val="00E11EAD"/>
    <w:rsid w:val="00E170AB"/>
    <w:rsid w:val="00E20920"/>
    <w:rsid w:val="00E361FC"/>
    <w:rsid w:val="00E53E03"/>
    <w:rsid w:val="00E54D25"/>
    <w:rsid w:val="00E57C27"/>
    <w:rsid w:val="00E709CE"/>
    <w:rsid w:val="00E8223C"/>
    <w:rsid w:val="00E87CB9"/>
    <w:rsid w:val="00EB24C1"/>
    <w:rsid w:val="00EC13FE"/>
    <w:rsid w:val="00EC5FF3"/>
    <w:rsid w:val="00ED2415"/>
    <w:rsid w:val="00ED620C"/>
    <w:rsid w:val="00EF01B4"/>
    <w:rsid w:val="00F03E67"/>
    <w:rsid w:val="00F147DE"/>
    <w:rsid w:val="00F1684C"/>
    <w:rsid w:val="00F23C94"/>
    <w:rsid w:val="00F2429C"/>
    <w:rsid w:val="00F3697D"/>
    <w:rsid w:val="00F3789A"/>
    <w:rsid w:val="00F43B17"/>
    <w:rsid w:val="00F45FA1"/>
    <w:rsid w:val="00F462EC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8C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D86E-84CE-4F18-BB4E-B4F85BC2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1704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9</cp:revision>
  <cp:lastPrinted>2020-01-27T12:37:00Z</cp:lastPrinted>
  <dcterms:created xsi:type="dcterms:W3CDTF">2025-11-20T10:10:00Z</dcterms:created>
  <dcterms:modified xsi:type="dcterms:W3CDTF">2025-11-26T11:32:00Z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